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FC33" w14:textId="71DB8DC6" w:rsidR="006C4172" w:rsidRPr="00E7431E" w:rsidRDefault="006C4172" w:rsidP="006C4172">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BF0709">
        <w:rPr>
          <w:rFonts w:ascii="Arial" w:hAnsi="Arial" w:hint="eastAsia"/>
          <w:b/>
          <w:noProof/>
          <w:sz w:val="24"/>
          <w:lang w:eastAsia="zh-CN"/>
        </w:rPr>
        <w:t>5</w:t>
      </w:r>
      <w:r w:rsidRPr="00E7431E">
        <w:rPr>
          <w:rFonts w:ascii="Arial" w:hAnsi="Arial"/>
          <w:b/>
          <w:noProof/>
          <w:sz w:val="24"/>
        </w:rPr>
        <w:tab/>
      </w:r>
      <w:r w:rsidR="0009119F" w:rsidRPr="0009119F">
        <w:rPr>
          <w:rFonts w:ascii="Arial" w:hAnsi="Arial"/>
          <w:b/>
          <w:noProof/>
          <w:sz w:val="24"/>
        </w:rPr>
        <w:t>R4-</w:t>
      </w:r>
      <w:r w:rsidR="00312D44" w:rsidRPr="00312D44">
        <w:rPr>
          <w:rFonts w:ascii="Arial" w:hAnsi="Arial"/>
          <w:b/>
          <w:noProof/>
          <w:sz w:val="24"/>
        </w:rPr>
        <w:t>2506205</w:t>
      </w:r>
    </w:p>
    <w:p w14:paraId="2FA0F6E3" w14:textId="77777777" w:rsidR="00F20507" w:rsidRPr="00F20507" w:rsidRDefault="00F20507" w:rsidP="00F20507">
      <w:pPr>
        <w:pStyle w:val="Header"/>
        <w:rPr>
          <w:rFonts w:ascii="Arial" w:hAnsi="Arial" w:cs="Arial"/>
          <w:b/>
          <w:sz w:val="24"/>
          <w:szCs w:val="24"/>
          <w:lang w:val="en-US" w:eastAsia="zh-CN"/>
        </w:rPr>
      </w:pPr>
      <w:r w:rsidRPr="00F20507">
        <w:rPr>
          <w:rFonts w:ascii="Arial" w:hAnsi="Arial" w:cs="Arial"/>
          <w:b/>
          <w:bCs/>
          <w:sz w:val="24"/>
          <w:szCs w:val="24"/>
          <w:lang w:eastAsia="zh-CN"/>
        </w:rPr>
        <w:t>Malta, MT, 19 May 2025 - 23 May 2025</w:t>
      </w:r>
      <w:r w:rsidRPr="00F20507">
        <w:rPr>
          <w:rFonts w:ascii="Arial" w:hAnsi="Arial" w:cs="Arial"/>
          <w:b/>
          <w:sz w:val="24"/>
          <w:szCs w:val="24"/>
          <w:lang w:val="en-US" w:eastAsia="zh-CN"/>
        </w:rPr>
        <w:t> </w:t>
      </w:r>
    </w:p>
    <w:p w14:paraId="4A8E4D02" w14:textId="77777777" w:rsidR="00F20507" w:rsidRPr="00266821" w:rsidRDefault="00F20507" w:rsidP="00266821">
      <w:pPr>
        <w:pStyle w:val="Header"/>
        <w:rPr>
          <w:rFonts w:ascii="Arial" w:hAnsi="Arial" w:cs="Arial"/>
          <w:b/>
          <w:sz w:val="24"/>
          <w:szCs w:val="24"/>
          <w:lang w:eastAsia="zh-CN"/>
        </w:rPr>
      </w:pP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06275AD2" w:rsidR="00841BCD" w:rsidRPr="00D966E7"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593A5A">
        <w:rPr>
          <w:rFonts w:ascii="Arial" w:eastAsia="Calibri" w:hAnsi="Arial" w:cs="Arial"/>
          <w:b/>
          <w:bCs/>
          <w:sz w:val="24"/>
        </w:rPr>
        <w:t>R</w:t>
      </w:r>
      <w:r w:rsidR="00593A5A" w:rsidRPr="00D966E7">
        <w:rPr>
          <w:rFonts w:ascii="Arial" w:eastAsia="Calibri" w:hAnsi="Arial" w:cs="Arial"/>
          <w:b/>
          <w:bCs/>
          <w:sz w:val="24"/>
        </w:rPr>
        <w:t xml:space="preserve">RM requirements for </w:t>
      </w:r>
      <w:r w:rsidR="00C12080" w:rsidRPr="00D966E7">
        <w:rPr>
          <w:rFonts w:ascii="Arial" w:eastAsiaTheme="minorEastAsia" w:hAnsi="Arial" w:cs="Arial" w:hint="eastAsia"/>
          <w:b/>
          <w:bCs/>
          <w:sz w:val="24"/>
          <w:lang w:eastAsia="zh-CN"/>
        </w:rPr>
        <w:t xml:space="preserve">on-demand </w:t>
      </w:r>
      <w:r w:rsidR="001052B6" w:rsidRPr="00D966E7">
        <w:rPr>
          <w:rFonts w:ascii="Arial" w:eastAsiaTheme="minorEastAsia" w:hAnsi="Arial" w:cs="Arial" w:hint="eastAsia"/>
          <w:b/>
          <w:bCs/>
          <w:sz w:val="24"/>
          <w:lang w:eastAsia="zh-CN"/>
        </w:rPr>
        <w:t xml:space="preserve">SSB </w:t>
      </w:r>
      <w:r w:rsidR="00C12080" w:rsidRPr="00D966E7">
        <w:rPr>
          <w:rFonts w:ascii="Arial" w:eastAsiaTheme="minorEastAsia" w:hAnsi="Arial" w:cs="Arial" w:hint="eastAsia"/>
          <w:b/>
          <w:bCs/>
          <w:sz w:val="24"/>
          <w:lang w:eastAsia="zh-CN"/>
        </w:rPr>
        <w:t>SCell operation</w:t>
      </w:r>
    </w:p>
    <w:p w14:paraId="53921647" w14:textId="65A7361D"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2B533E" w:rsidRPr="00EB555A">
        <w:rPr>
          <w:rFonts w:ascii="Arial" w:eastAsiaTheme="minorEastAsia" w:hAnsi="Arial" w:cs="Arial"/>
          <w:b/>
          <w:bCs/>
          <w:sz w:val="24"/>
          <w:lang w:eastAsia="zh-CN"/>
        </w:rPr>
        <w:t>7</w:t>
      </w:r>
      <w:r w:rsidR="00232ABF" w:rsidRPr="00EB555A">
        <w:rPr>
          <w:rFonts w:ascii="Arial" w:eastAsiaTheme="minorEastAsia" w:hAnsi="Arial" w:cs="Arial"/>
          <w:b/>
          <w:bCs/>
          <w:sz w:val="24"/>
          <w:lang w:eastAsia="zh-CN"/>
        </w:rPr>
        <w:t>.2</w:t>
      </w:r>
      <w:r w:rsidR="009B5FFA">
        <w:rPr>
          <w:rFonts w:ascii="Arial" w:eastAsiaTheme="minorEastAsia" w:hAnsi="Arial" w:cs="Arial" w:hint="eastAsia"/>
          <w:b/>
          <w:bCs/>
          <w:sz w:val="24"/>
          <w:lang w:eastAsia="zh-CN"/>
        </w:rPr>
        <w:t>7</w:t>
      </w:r>
      <w:r w:rsidR="00232ABF" w:rsidRPr="00EB555A">
        <w:rPr>
          <w:rFonts w:ascii="Arial" w:eastAsiaTheme="minorEastAsia" w:hAnsi="Arial" w:cs="Arial"/>
          <w:b/>
          <w:bCs/>
          <w:sz w:val="24"/>
          <w:lang w:eastAsia="zh-CN"/>
        </w:rPr>
        <w:t>.</w:t>
      </w:r>
      <w:r w:rsidR="009B5FFA">
        <w:rPr>
          <w:rFonts w:ascii="Arial" w:eastAsiaTheme="minorEastAsia" w:hAnsi="Arial" w:cs="Arial" w:hint="eastAsia"/>
          <w:b/>
          <w:bCs/>
          <w:sz w:val="24"/>
          <w:lang w:eastAsia="zh-CN"/>
        </w:rPr>
        <w:t>3</w:t>
      </w:r>
      <w:r w:rsidR="000966BF" w:rsidRPr="00EB555A">
        <w:rPr>
          <w:rFonts w:ascii="Arial" w:eastAsiaTheme="minorEastAsia" w:hAnsi="Arial" w:cs="Arial"/>
          <w:b/>
          <w:bCs/>
          <w:sz w:val="24"/>
          <w:lang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5"/>
        </w:numPr>
      </w:pPr>
      <w:r w:rsidRPr="00AE56B1">
        <w:t>Intro</w:t>
      </w:r>
      <w:r w:rsidRPr="00AE56B1">
        <w:rPr>
          <w:rStyle w:val="RAN4H1Char"/>
        </w:rPr>
        <w:t>ductio</w:t>
      </w:r>
      <w:r w:rsidRPr="00AE56B1">
        <w:t>n</w:t>
      </w:r>
    </w:p>
    <w:p w14:paraId="04F69CC0" w14:textId="2E1FE608" w:rsidR="00795220" w:rsidRPr="00795220" w:rsidRDefault="00462E26" w:rsidP="00795220">
      <w:pPr>
        <w:spacing w:after="0"/>
        <w:rPr>
          <w:b/>
          <w:bCs/>
          <w:u w:val="single"/>
          <w:lang w:eastAsia="zh-CN"/>
        </w:rPr>
      </w:pPr>
      <w:r>
        <w:t>At RAN</w:t>
      </w:r>
      <w:r w:rsidR="00731E9D">
        <w:t>4</w:t>
      </w:r>
      <w:r>
        <w:t>#1</w:t>
      </w:r>
      <w:r w:rsidR="00731E9D">
        <w:t>1</w:t>
      </w:r>
      <w:r w:rsidR="00467CE4">
        <w:rPr>
          <w:lang w:eastAsia="zh-CN"/>
        </w:rPr>
        <w:t>4bis</w:t>
      </w:r>
      <w:r>
        <w:t xml:space="preserve"> meeting, </w:t>
      </w:r>
      <w:r w:rsidR="002816F1">
        <w:t xml:space="preserve">the R19 WI on network energy saving was </w:t>
      </w:r>
      <w:r w:rsidR="00FB0108">
        <w:rPr>
          <w:lang w:eastAsia="zh-CN"/>
        </w:rPr>
        <w:t>further</w:t>
      </w:r>
      <w:r w:rsidR="00E86231">
        <w:rPr>
          <w:rFonts w:hint="eastAsia"/>
          <w:lang w:eastAsia="zh-CN"/>
        </w:rPr>
        <w:t xml:space="preserve"> </w:t>
      </w:r>
      <w:r w:rsidR="002816F1">
        <w:t>discussed</w:t>
      </w:r>
      <w:r w:rsidR="005A0504">
        <w:t xml:space="preserve"> </w:t>
      </w:r>
      <w:r w:rsidR="00E86231">
        <w:rPr>
          <w:rFonts w:hint="eastAsia"/>
          <w:lang w:eastAsia="zh-CN"/>
        </w:rPr>
        <w:t>and the</w:t>
      </w:r>
      <w:r w:rsidR="005A0504">
        <w:t xml:space="preserve"> agreements were captured in the WF [1].</w:t>
      </w:r>
      <w:r w:rsidR="00E86231">
        <w:rPr>
          <w:rFonts w:hint="eastAsia"/>
          <w:lang w:eastAsia="zh-CN"/>
        </w:rPr>
        <w:t xml:space="preserve"> In this contribution, we </w:t>
      </w:r>
      <w:r w:rsidR="00713494">
        <w:rPr>
          <w:rFonts w:hint="eastAsia"/>
          <w:lang w:eastAsia="zh-CN"/>
        </w:rPr>
        <w:t xml:space="preserve">continue the </w:t>
      </w:r>
      <w:r w:rsidR="00713494">
        <w:rPr>
          <w:lang w:eastAsia="zh-CN"/>
        </w:rPr>
        <w:t>discussion</w:t>
      </w:r>
      <w:r w:rsidR="00713494">
        <w:rPr>
          <w:rFonts w:hint="eastAsia"/>
          <w:lang w:eastAsia="zh-CN"/>
        </w:rPr>
        <w:t xml:space="preserve"> on the RRM impact </w:t>
      </w:r>
      <w:r w:rsidR="001052B6">
        <w:rPr>
          <w:rFonts w:hint="eastAsia"/>
          <w:lang w:eastAsia="zh-CN"/>
        </w:rPr>
        <w:t>from</w:t>
      </w:r>
      <w:r w:rsidR="00713494">
        <w:rPr>
          <w:rFonts w:hint="eastAsia"/>
          <w:lang w:eastAsia="zh-CN"/>
        </w:rPr>
        <w:t xml:space="preserve"> on-demand </w:t>
      </w:r>
      <w:r w:rsidR="001052B6">
        <w:rPr>
          <w:rFonts w:hint="eastAsia"/>
          <w:lang w:eastAsia="zh-CN"/>
        </w:rPr>
        <w:t xml:space="preserve">SSB </w:t>
      </w:r>
      <w:r w:rsidR="00713494">
        <w:rPr>
          <w:rFonts w:hint="eastAsia"/>
          <w:lang w:eastAsia="zh-CN"/>
        </w:rPr>
        <w:t xml:space="preserve">SCell operation. </w:t>
      </w:r>
    </w:p>
    <w:p w14:paraId="6F4F97EE" w14:textId="1C2CCF25" w:rsidR="00801A39" w:rsidRDefault="000C2536" w:rsidP="000E3691">
      <w:pPr>
        <w:pStyle w:val="RAN4H1"/>
        <w:numPr>
          <w:ilvl w:val="0"/>
          <w:numId w:val="5"/>
        </w:numPr>
        <w:rPr>
          <w:rFonts w:eastAsiaTheme="minorEastAsia"/>
          <w:lang w:eastAsia="zh-CN"/>
        </w:rPr>
      </w:pPr>
      <w:r>
        <w:rPr>
          <w:rFonts w:eastAsiaTheme="minorEastAsia" w:hint="eastAsia"/>
          <w:lang w:eastAsia="zh-CN"/>
        </w:rPr>
        <w:t xml:space="preserve">OD-SSB </w:t>
      </w:r>
      <w:r w:rsidRPr="00594630">
        <w:rPr>
          <w:lang w:eastAsia="zh-CN"/>
        </w:rPr>
        <w:t>based</w:t>
      </w:r>
      <w:r>
        <w:rPr>
          <w:rFonts w:eastAsiaTheme="minorEastAsia"/>
          <w:lang w:eastAsia="zh-CN"/>
        </w:rPr>
        <w:t xml:space="preserve"> deactivated </w:t>
      </w:r>
      <w:r>
        <w:rPr>
          <w:rFonts w:eastAsiaTheme="minorEastAsia" w:hint="eastAsia"/>
          <w:lang w:eastAsia="zh-CN"/>
        </w:rPr>
        <w:t xml:space="preserve">SCell </w:t>
      </w:r>
      <w:r>
        <w:rPr>
          <w:rFonts w:eastAsiaTheme="minorEastAsia"/>
          <w:lang w:eastAsia="zh-CN"/>
        </w:rPr>
        <w:t>measurement (</w:t>
      </w:r>
      <w:r>
        <w:rPr>
          <w:rFonts w:eastAsiaTheme="minorEastAsia" w:hint="eastAsia"/>
          <w:lang w:eastAsia="zh-CN"/>
        </w:rPr>
        <w:t>Case 1</w:t>
      </w:r>
      <w:r>
        <w:rPr>
          <w:rFonts w:eastAsiaTheme="minorEastAsia"/>
          <w:lang w:eastAsia="zh-CN"/>
        </w:rPr>
        <w:t>)</w:t>
      </w:r>
    </w:p>
    <w:p w14:paraId="04606900" w14:textId="43C91430" w:rsidR="00C7233A" w:rsidRPr="00C7233A" w:rsidRDefault="00C7233A" w:rsidP="00C7233A">
      <w:pPr>
        <w:rPr>
          <w:lang w:eastAsia="zh-CN"/>
        </w:rPr>
      </w:pPr>
      <w:r w:rsidRPr="008D01C3">
        <w:rPr>
          <w:lang w:eastAsia="zh-CN"/>
        </w:rPr>
        <w:t xml:space="preserve">In </w:t>
      </w:r>
      <w:r>
        <w:rPr>
          <w:rFonts w:hint="eastAsia"/>
          <w:lang w:eastAsia="zh-CN"/>
        </w:rPr>
        <w:t>previous</w:t>
      </w:r>
      <w:r w:rsidRPr="008D01C3">
        <w:rPr>
          <w:lang w:eastAsia="zh-CN"/>
        </w:rPr>
        <w:t xml:space="preserve"> meeting</w:t>
      </w:r>
      <w:r>
        <w:rPr>
          <w:rFonts w:hint="eastAsia"/>
          <w:lang w:eastAsia="zh-CN"/>
        </w:rPr>
        <w:t>s</w:t>
      </w:r>
      <w:r w:rsidRPr="008D01C3">
        <w:rPr>
          <w:lang w:eastAsia="zh-CN"/>
        </w:rPr>
        <w:t xml:space="preserve">, the UE measurement </w:t>
      </w:r>
      <w:r w:rsidR="00352FD0" w:rsidRPr="008D01C3">
        <w:rPr>
          <w:lang w:eastAsia="zh-CN"/>
        </w:rPr>
        <w:t>behaviour</w:t>
      </w:r>
      <w:r w:rsidRPr="008D01C3">
        <w:rPr>
          <w:lang w:eastAsia="zh-CN"/>
        </w:rPr>
        <w:t xml:space="preserve"> on the deactivated OD-SSB SCell was </w:t>
      </w:r>
      <w:r>
        <w:rPr>
          <w:rFonts w:hint="eastAsia"/>
          <w:lang w:eastAsia="zh-CN"/>
        </w:rPr>
        <w:t>concluded</w:t>
      </w:r>
      <w:r w:rsidRPr="008D01C3">
        <w:rPr>
          <w:lang w:eastAsia="zh-CN"/>
        </w:rPr>
        <w:t>. In general, a UE is expected to perform a fast measurement based on OD-SSB periodicity within a fast mode window</w:t>
      </w:r>
      <w:r>
        <w:rPr>
          <w:rFonts w:hint="eastAsia"/>
          <w:lang w:eastAsia="zh-CN"/>
        </w:rPr>
        <w:t xml:space="preserve"> (FMW)</w:t>
      </w:r>
      <w:r w:rsidRPr="008D01C3">
        <w:rPr>
          <w:lang w:eastAsia="zh-CN"/>
        </w:rPr>
        <w:t xml:space="preserve"> when </w:t>
      </w:r>
      <w:r>
        <w:rPr>
          <w:lang w:eastAsia="zh-CN"/>
        </w:rPr>
        <w:t>OD-SSB</w:t>
      </w:r>
      <w:r w:rsidRPr="008D01C3">
        <w:rPr>
          <w:lang w:eastAsia="zh-CN"/>
        </w:rPr>
        <w:t xml:space="preserve"> is activated. Afterwards, UE </w:t>
      </w:r>
      <w:r>
        <w:rPr>
          <w:lang w:eastAsia="zh-CN"/>
        </w:rPr>
        <w:t>would</w:t>
      </w:r>
      <w:r w:rsidRPr="008D01C3">
        <w:rPr>
          <w:lang w:eastAsia="zh-CN"/>
        </w:rPr>
        <w:t xml:space="preserve"> fall back to legacy deactivated SCell measurement for UE power saving. </w:t>
      </w:r>
      <w:r w:rsidR="00061292">
        <w:rPr>
          <w:rFonts w:hint="eastAsia"/>
          <w:lang w:eastAsia="zh-CN"/>
        </w:rPr>
        <w:t xml:space="preserve">We will continue discussing the leftover issues in this section. </w:t>
      </w:r>
    </w:p>
    <w:p w14:paraId="1FB35964" w14:textId="7C682A02" w:rsidR="00BA663F" w:rsidRDefault="00BA663F" w:rsidP="00A342F9">
      <w:pPr>
        <w:pStyle w:val="RAN4H2"/>
        <w:numPr>
          <w:ilvl w:val="1"/>
          <w:numId w:val="5"/>
        </w:numPr>
        <w:ind w:left="567" w:hanging="567"/>
        <w:rPr>
          <w:rFonts w:eastAsiaTheme="minorEastAsia"/>
          <w:lang w:eastAsia="zh-CN"/>
        </w:rPr>
      </w:pPr>
      <w:r w:rsidRPr="00BA663F">
        <w:rPr>
          <w:rFonts w:eastAsiaTheme="minorEastAsia" w:hint="eastAsia"/>
          <w:lang w:eastAsia="zh-CN"/>
        </w:rPr>
        <w:t>OD-SSB based deactivated SCell measurement in FMW</w:t>
      </w:r>
    </w:p>
    <w:p w14:paraId="7368FE16" w14:textId="5661DC96" w:rsidR="008D01C3" w:rsidRPr="008D01C3" w:rsidRDefault="00352FD0" w:rsidP="008D01C3">
      <w:pPr>
        <w:rPr>
          <w:lang w:eastAsia="zh-CN"/>
        </w:rPr>
      </w:pPr>
      <w:r>
        <w:rPr>
          <w:rFonts w:hint="eastAsia"/>
          <w:lang w:eastAsia="zh-CN"/>
        </w:rPr>
        <w:t xml:space="preserve">Regarding </w:t>
      </w:r>
      <w:r>
        <w:rPr>
          <w:lang w:eastAsia="zh-CN"/>
        </w:rPr>
        <w:t>to the</w:t>
      </w:r>
      <w:r>
        <w:rPr>
          <w:rFonts w:hint="eastAsia"/>
          <w:lang w:eastAsia="zh-CN"/>
        </w:rPr>
        <w:t xml:space="preserve"> measurement requirement in FMW, it was </w:t>
      </w:r>
      <w:r w:rsidR="0063750D">
        <w:rPr>
          <w:rFonts w:hint="eastAsia"/>
          <w:lang w:eastAsia="zh-CN"/>
        </w:rPr>
        <w:t>agreed</w:t>
      </w:r>
      <w:r>
        <w:rPr>
          <w:rFonts w:hint="eastAsia"/>
          <w:lang w:eastAsia="zh-CN"/>
        </w:rPr>
        <w:t xml:space="preserve"> to introduce a </w:t>
      </w:r>
      <w:r w:rsidR="00152EFA">
        <w:rPr>
          <w:rFonts w:hint="eastAsia"/>
          <w:lang w:eastAsia="zh-CN"/>
        </w:rPr>
        <w:t>lower bound in case some UEs are not able to measure each of the OD-SSB</w:t>
      </w:r>
      <w:r w:rsidR="000153B6">
        <w:rPr>
          <w:rFonts w:hint="eastAsia"/>
          <w:lang w:eastAsia="zh-CN"/>
        </w:rPr>
        <w:t>s</w:t>
      </w:r>
      <w:r w:rsidR="00152EFA">
        <w:rPr>
          <w:rFonts w:hint="eastAsia"/>
          <w:lang w:eastAsia="zh-CN"/>
        </w:rPr>
        <w:t xml:space="preserve"> when the OD-SSB periodicity is very short</w:t>
      </w:r>
      <w:r w:rsidR="000153B6">
        <w:rPr>
          <w:rFonts w:hint="eastAsia"/>
          <w:lang w:eastAsia="zh-CN"/>
        </w:rPr>
        <w:t xml:space="preserve"> e.g. 5ms</w:t>
      </w:r>
      <w:r w:rsidR="00152EFA">
        <w:rPr>
          <w:rFonts w:hint="eastAsia"/>
          <w:lang w:eastAsia="zh-CN"/>
        </w:rPr>
        <w:t xml:space="preserve">. </w:t>
      </w:r>
      <w:r w:rsidR="00121EBA">
        <w:rPr>
          <w:rFonts w:hint="eastAsia"/>
          <w:lang w:eastAsia="zh-CN"/>
        </w:rPr>
        <w:t xml:space="preserve">But the value of the lower bound is still </w:t>
      </w:r>
      <w:r w:rsidR="00976110">
        <w:rPr>
          <w:rFonts w:hint="eastAsia"/>
          <w:lang w:eastAsia="zh-CN"/>
        </w:rPr>
        <w:t xml:space="preserve">FFS as below. </w:t>
      </w:r>
    </w:p>
    <w:tbl>
      <w:tblPr>
        <w:tblStyle w:val="TableGrid"/>
        <w:tblW w:w="0" w:type="auto"/>
        <w:tblLook w:val="04A0" w:firstRow="1" w:lastRow="0" w:firstColumn="1" w:lastColumn="0" w:noHBand="0" w:noVBand="1"/>
      </w:tblPr>
      <w:tblGrid>
        <w:gridCol w:w="9617"/>
      </w:tblGrid>
      <w:tr w:rsidR="001874CE" w14:paraId="6BECCCCF" w14:textId="77777777">
        <w:tc>
          <w:tcPr>
            <w:tcW w:w="9617" w:type="dxa"/>
          </w:tcPr>
          <w:p w14:paraId="34120D44" w14:textId="77777777" w:rsidR="00317BBA" w:rsidRDefault="00317BBA" w:rsidP="00317BBA">
            <w:pPr>
              <w:spacing w:after="120"/>
              <w:rPr>
                <w:b/>
                <w:bCs/>
                <w:color w:val="000000" w:themeColor="text1"/>
                <w:u w:val="single"/>
                <w:lang w:eastAsia="zh-CN"/>
              </w:rPr>
            </w:pPr>
            <w:r>
              <w:rPr>
                <w:b/>
                <w:bCs/>
                <w:color w:val="000000" w:themeColor="text1"/>
                <w:u w:val="single"/>
                <w:lang w:eastAsia="zh-CN"/>
              </w:rPr>
              <w:t>Sub-issue 1: Lower bound for measurement in FMW</w:t>
            </w:r>
          </w:p>
          <w:p w14:paraId="3393B95A" w14:textId="77777777" w:rsidR="00317BBA" w:rsidRDefault="00317BBA" w:rsidP="00317BBA">
            <w:pPr>
              <w:snapToGrid w:val="0"/>
              <w:spacing w:after="120"/>
              <w:rPr>
                <w:color w:val="000000" w:themeColor="text1"/>
                <w:lang w:eastAsia="zh-CN"/>
              </w:rPr>
            </w:pPr>
            <w:r>
              <w:rPr>
                <w:color w:val="000000" w:themeColor="text1"/>
                <w:highlight w:val="green"/>
                <w:lang w:eastAsia="zh-CN"/>
              </w:rPr>
              <w:t>Agreement</w:t>
            </w:r>
          </w:p>
          <w:p w14:paraId="453A8EC2" w14:textId="77777777" w:rsidR="00317BBA" w:rsidRDefault="00317BBA" w:rsidP="00317BBA">
            <w:pPr>
              <w:snapToGrid w:val="0"/>
              <w:spacing w:after="120"/>
              <w:rPr>
                <w:color w:val="000000" w:themeColor="text1"/>
                <w:lang w:eastAsia="zh-CN"/>
              </w:rPr>
            </w:pPr>
            <w:r>
              <w:rPr>
                <w:color w:val="000000" w:themeColor="text1"/>
                <w:lang w:eastAsia="zh-CN"/>
              </w:rPr>
              <w:t>Introduce UE capability on whether a lower bound is needed, i.e.,</w:t>
            </w:r>
          </w:p>
          <w:p w14:paraId="728372E1" w14:textId="77777777" w:rsidR="00317BBA" w:rsidRDefault="00317BBA" w:rsidP="00317BBA">
            <w:pPr>
              <w:pStyle w:val="ListParagraph"/>
              <w:numPr>
                <w:ilvl w:val="1"/>
                <w:numId w:val="29"/>
              </w:numPr>
              <w:tabs>
                <w:tab w:val="left" w:pos="1260"/>
              </w:tabs>
              <w:autoSpaceDN w:val="0"/>
              <w:snapToGrid w:val="0"/>
              <w:spacing w:after="120"/>
              <w:contextualSpacing w:val="0"/>
              <w:rPr>
                <w:color w:val="000000" w:themeColor="text1"/>
              </w:rPr>
            </w:pPr>
            <w:r>
              <w:rPr>
                <w:color w:val="000000" w:themeColor="text1"/>
              </w:rPr>
              <w:t>The lower bound is not needed (default value), or,</w:t>
            </w:r>
          </w:p>
          <w:p w14:paraId="37DB09BD" w14:textId="77777777" w:rsidR="00317BBA" w:rsidRDefault="00317BBA" w:rsidP="00317BBA">
            <w:pPr>
              <w:pStyle w:val="ListParagraph"/>
              <w:numPr>
                <w:ilvl w:val="1"/>
                <w:numId w:val="29"/>
              </w:numPr>
              <w:tabs>
                <w:tab w:val="left" w:pos="1260"/>
              </w:tabs>
              <w:autoSpaceDN w:val="0"/>
              <w:snapToGrid w:val="0"/>
              <w:spacing w:after="120"/>
              <w:contextualSpacing w:val="0"/>
              <w:rPr>
                <w:color w:val="000000" w:themeColor="text1"/>
              </w:rPr>
            </w:pPr>
            <w:r>
              <w:rPr>
                <w:color w:val="000000" w:themeColor="text1"/>
              </w:rPr>
              <w:t xml:space="preserve">A lower bound is needed and based on OD-SSB periodicity of [10] </w:t>
            </w:r>
            <w:proofErr w:type="spellStart"/>
            <w:r>
              <w:rPr>
                <w:color w:val="000000" w:themeColor="text1"/>
              </w:rPr>
              <w:t>ms</w:t>
            </w:r>
            <w:proofErr w:type="spellEnd"/>
          </w:p>
          <w:p w14:paraId="691175FE" w14:textId="77777777" w:rsidR="00317BBA" w:rsidRDefault="00317BBA" w:rsidP="00317BBA">
            <w:pPr>
              <w:pStyle w:val="ListParagraph"/>
              <w:numPr>
                <w:ilvl w:val="2"/>
                <w:numId w:val="29"/>
              </w:numPr>
              <w:tabs>
                <w:tab w:val="left" w:pos="1260"/>
              </w:tabs>
              <w:autoSpaceDN w:val="0"/>
              <w:snapToGrid w:val="0"/>
              <w:spacing w:after="120"/>
              <w:contextualSpacing w:val="0"/>
              <w:rPr>
                <w:color w:val="000000" w:themeColor="text1"/>
              </w:rPr>
            </w:pPr>
            <w:r>
              <w:rPr>
                <w:color w:val="000000" w:themeColor="text1"/>
              </w:rPr>
              <w:t>Further confirm whether [10] is feasible, and only one value</w:t>
            </w:r>
          </w:p>
          <w:p w14:paraId="77752EC3" w14:textId="77777777" w:rsidR="005B3BFA" w:rsidRDefault="005B3BFA" w:rsidP="005B3BFA">
            <w:pPr>
              <w:tabs>
                <w:tab w:val="left" w:pos="720"/>
                <w:tab w:val="left" w:pos="1260"/>
              </w:tabs>
              <w:spacing w:after="120"/>
              <w:rPr>
                <w:b/>
                <w:bCs/>
                <w:color w:val="000000" w:themeColor="text1"/>
                <w:szCs w:val="24"/>
                <w:u w:val="single"/>
                <w:lang w:val="en-US" w:eastAsia="zh-CN"/>
              </w:rPr>
            </w:pPr>
            <w:r>
              <w:rPr>
                <w:b/>
                <w:bCs/>
                <w:color w:val="000000" w:themeColor="text1"/>
                <w:szCs w:val="24"/>
                <w:u w:val="single"/>
                <w:lang w:val="en-US" w:eastAsia="zh-CN"/>
              </w:rPr>
              <w:t>Sub-issue 3: OD-SSB in FMW collided with MG</w:t>
            </w:r>
          </w:p>
          <w:p w14:paraId="658FEBBE" w14:textId="77777777" w:rsidR="005B3BFA" w:rsidRDefault="005B3BFA" w:rsidP="005B3BFA">
            <w:pPr>
              <w:spacing w:after="120"/>
              <w:rPr>
                <w:color w:val="000000" w:themeColor="text1"/>
                <w:szCs w:val="24"/>
                <w:lang w:eastAsia="zh-CN"/>
              </w:rPr>
            </w:pPr>
            <w:proofErr w:type="spellStart"/>
            <w:r>
              <w:rPr>
                <w:color w:val="000000" w:themeColor="text1"/>
                <w:szCs w:val="24"/>
                <w:lang w:eastAsia="zh-CN"/>
              </w:rPr>
              <w:t>Wayforward</w:t>
            </w:r>
            <w:proofErr w:type="spellEnd"/>
          </w:p>
          <w:p w14:paraId="47E65F8F" w14:textId="59509E15" w:rsidR="001874CE" w:rsidRPr="00464F7B" w:rsidRDefault="005B3BFA" w:rsidP="00464F7B">
            <w:pPr>
              <w:pStyle w:val="ListParagraph"/>
              <w:numPr>
                <w:ilvl w:val="0"/>
                <w:numId w:val="30"/>
              </w:numPr>
              <w:tabs>
                <w:tab w:val="left" w:pos="720"/>
                <w:tab w:val="left" w:pos="1260"/>
              </w:tabs>
              <w:overflowPunct w:val="0"/>
              <w:autoSpaceDE w:val="0"/>
              <w:autoSpaceDN w:val="0"/>
              <w:adjustRightInd w:val="0"/>
              <w:spacing w:after="120"/>
              <w:contextualSpacing w:val="0"/>
              <w:rPr>
                <w:b/>
                <w:bCs/>
                <w:color w:val="000000" w:themeColor="text1"/>
                <w:szCs w:val="24"/>
                <w:u w:val="single"/>
                <w:lang w:val="en-US" w:eastAsia="zh-CN"/>
              </w:rPr>
            </w:pPr>
            <w:r>
              <w:rPr>
                <w:color w:val="000000" w:themeColor="text1"/>
                <w:szCs w:val="24"/>
                <w:lang w:eastAsia="zh-CN"/>
              </w:rPr>
              <w:t>FFS UE is allowed to skip the OD-SSB measurement within FMW if the OD-SSB occasion in FMW collides with MG occasion.</w:t>
            </w:r>
          </w:p>
        </w:tc>
      </w:tr>
    </w:tbl>
    <w:p w14:paraId="6C9763D0" w14:textId="76405199" w:rsidR="00976110" w:rsidRDefault="00976110" w:rsidP="00EE57FA">
      <w:pPr>
        <w:spacing w:beforeLines="50" w:before="120" w:after="120" w:line="257" w:lineRule="auto"/>
        <w:jc w:val="both"/>
        <w:rPr>
          <w:rFonts w:eastAsiaTheme="minorEastAsia"/>
          <w:lang w:val="en-US" w:eastAsia="zh-CN"/>
        </w:rPr>
      </w:pPr>
      <w:r>
        <w:rPr>
          <w:rFonts w:eastAsiaTheme="minorEastAsia" w:hint="eastAsia"/>
          <w:lang w:val="en-US" w:eastAsia="zh-CN"/>
        </w:rPr>
        <w:t xml:space="preserve">In our view, </w:t>
      </w:r>
      <w:r w:rsidR="00AF3475">
        <w:rPr>
          <w:rFonts w:eastAsiaTheme="minorEastAsia" w:hint="eastAsia"/>
          <w:lang w:val="en-US" w:eastAsia="zh-CN"/>
        </w:rPr>
        <w:t xml:space="preserve">UE </w:t>
      </w:r>
      <w:r w:rsidR="003440D4">
        <w:rPr>
          <w:rFonts w:eastAsiaTheme="minorEastAsia" w:hint="eastAsia"/>
          <w:lang w:val="en-US" w:eastAsia="zh-CN"/>
        </w:rPr>
        <w:t>should be</w:t>
      </w:r>
      <w:r w:rsidR="00AF3475">
        <w:rPr>
          <w:rFonts w:eastAsiaTheme="minorEastAsia" w:hint="eastAsia"/>
          <w:lang w:val="en-US" w:eastAsia="zh-CN"/>
        </w:rPr>
        <w:t xml:space="preserve"> able to handle the 5ms SSB periodicity </w:t>
      </w:r>
      <w:r w:rsidR="003440D4">
        <w:rPr>
          <w:rFonts w:eastAsiaTheme="minorEastAsia" w:hint="eastAsia"/>
          <w:lang w:val="en-US" w:eastAsia="zh-CN"/>
        </w:rPr>
        <w:t xml:space="preserve">as this has been </w:t>
      </w:r>
      <w:r w:rsidR="00753120">
        <w:rPr>
          <w:rFonts w:eastAsiaTheme="minorEastAsia" w:hint="eastAsia"/>
          <w:lang w:val="en-US" w:eastAsia="zh-CN"/>
        </w:rPr>
        <w:t xml:space="preserve">assumed in SCell </w:t>
      </w:r>
      <w:r w:rsidR="00753120">
        <w:rPr>
          <w:rFonts w:eastAsiaTheme="minorEastAsia"/>
          <w:lang w:val="en-US" w:eastAsia="zh-CN"/>
        </w:rPr>
        <w:t>activation</w:t>
      </w:r>
      <w:r w:rsidR="00753120">
        <w:rPr>
          <w:rFonts w:eastAsiaTheme="minorEastAsia" w:hint="eastAsia"/>
          <w:lang w:val="en-US" w:eastAsia="zh-CN"/>
        </w:rPr>
        <w:t xml:space="preserve"> procedure. </w:t>
      </w:r>
      <w:r w:rsidR="0069108F">
        <w:rPr>
          <w:rFonts w:eastAsiaTheme="minorEastAsia" w:hint="eastAsia"/>
          <w:lang w:val="en-US" w:eastAsia="zh-CN"/>
        </w:rPr>
        <w:t xml:space="preserve">Even if some UEs may have legacy </w:t>
      </w:r>
      <w:r w:rsidR="00011261">
        <w:rPr>
          <w:rFonts w:eastAsiaTheme="minorEastAsia"/>
          <w:lang w:val="en-US" w:eastAsia="zh-CN"/>
        </w:rPr>
        <w:t>problems</w:t>
      </w:r>
      <w:r w:rsidR="0069108F">
        <w:rPr>
          <w:rFonts w:eastAsiaTheme="minorEastAsia" w:hint="eastAsia"/>
          <w:lang w:val="en-US" w:eastAsia="zh-CN"/>
        </w:rPr>
        <w:t xml:space="preserve"> with L3 measurement, </w:t>
      </w:r>
      <w:r w:rsidR="00F0316F">
        <w:rPr>
          <w:rFonts w:eastAsiaTheme="minorEastAsia" w:hint="eastAsia"/>
          <w:lang w:val="en-US" w:eastAsia="zh-CN"/>
        </w:rPr>
        <w:t xml:space="preserve">it </w:t>
      </w:r>
      <w:r w:rsidR="0069108F">
        <w:rPr>
          <w:rFonts w:eastAsiaTheme="minorEastAsia" w:hint="eastAsia"/>
          <w:lang w:val="en-US" w:eastAsia="zh-CN"/>
        </w:rPr>
        <w:t xml:space="preserve">should not be </w:t>
      </w:r>
      <w:r w:rsidR="00F0316F">
        <w:rPr>
          <w:rFonts w:eastAsiaTheme="minorEastAsia" w:hint="eastAsia"/>
          <w:lang w:val="en-US" w:eastAsia="zh-CN"/>
        </w:rPr>
        <w:t xml:space="preserve">too far </w:t>
      </w:r>
      <w:r w:rsidR="0069108F">
        <w:rPr>
          <w:rFonts w:eastAsiaTheme="minorEastAsia" w:hint="eastAsia"/>
          <w:lang w:val="en-US" w:eastAsia="zh-CN"/>
        </w:rPr>
        <w:t xml:space="preserve">from the minimum OD-SSB periodicity. </w:t>
      </w:r>
      <w:r w:rsidR="00E104A2">
        <w:rPr>
          <w:rFonts w:eastAsiaTheme="minorEastAsia" w:hint="eastAsia"/>
          <w:lang w:val="en-US" w:eastAsia="zh-CN"/>
        </w:rPr>
        <w:t xml:space="preserve">The lower bound can be derived based on </w:t>
      </w:r>
      <w:r w:rsidR="003536EB">
        <w:rPr>
          <w:rFonts w:eastAsiaTheme="minorEastAsia" w:hint="eastAsia"/>
          <w:lang w:val="en-US" w:eastAsia="zh-CN"/>
        </w:rPr>
        <w:t>10ms</w:t>
      </w:r>
      <w:r w:rsidR="00E104A2">
        <w:rPr>
          <w:rFonts w:eastAsiaTheme="minorEastAsia" w:hint="eastAsia"/>
          <w:lang w:val="en-US" w:eastAsia="zh-CN"/>
        </w:rPr>
        <w:t xml:space="preserve"> OD-SSB periodicity</w:t>
      </w:r>
      <w:r w:rsidR="003536EB">
        <w:rPr>
          <w:rFonts w:eastAsiaTheme="minorEastAsia" w:hint="eastAsia"/>
          <w:lang w:val="en-US" w:eastAsia="zh-CN"/>
        </w:rPr>
        <w:t xml:space="preserve"> </w:t>
      </w:r>
      <w:r w:rsidR="00E104A2">
        <w:rPr>
          <w:rFonts w:eastAsiaTheme="minorEastAsia" w:hint="eastAsia"/>
          <w:lang w:val="en-US" w:eastAsia="zh-CN"/>
        </w:rPr>
        <w:t xml:space="preserve">and no further relaxation is allowed. </w:t>
      </w:r>
    </w:p>
    <w:p w14:paraId="0E9EAF2F" w14:textId="6648A39D" w:rsidR="003536EB" w:rsidRPr="003536EB" w:rsidRDefault="003536EB" w:rsidP="003536EB">
      <w:pPr>
        <w:pStyle w:val="ListParagraph"/>
        <w:numPr>
          <w:ilvl w:val="0"/>
          <w:numId w:val="6"/>
        </w:numPr>
        <w:tabs>
          <w:tab w:val="left" w:pos="1134"/>
        </w:tabs>
        <w:spacing w:before="160" w:after="120" w:line="257" w:lineRule="auto"/>
        <w:ind w:left="0" w:firstLine="0"/>
        <w:jc w:val="both"/>
        <w:rPr>
          <w:rFonts w:eastAsiaTheme="minorEastAsia"/>
          <w:b/>
          <w:bCs/>
          <w:lang w:val="en-US" w:eastAsia="zh-CN"/>
        </w:rPr>
      </w:pPr>
      <w:r>
        <w:rPr>
          <w:rFonts w:eastAsiaTheme="minorEastAsia" w:hint="eastAsia"/>
          <w:b/>
          <w:bCs/>
          <w:lang w:val="en-US" w:eastAsia="zh-CN"/>
        </w:rPr>
        <w:t>I</w:t>
      </w:r>
      <w:r w:rsidRPr="003536EB">
        <w:rPr>
          <w:rFonts w:eastAsiaTheme="minorEastAsia" w:hint="eastAsia"/>
          <w:b/>
          <w:bCs/>
          <w:lang w:val="en-US" w:eastAsia="zh-CN"/>
        </w:rPr>
        <w:t xml:space="preserve">f </w:t>
      </w:r>
      <w:r>
        <w:rPr>
          <w:rFonts w:eastAsiaTheme="minorEastAsia" w:hint="eastAsia"/>
          <w:b/>
          <w:bCs/>
          <w:lang w:val="en-US" w:eastAsia="zh-CN"/>
        </w:rPr>
        <w:t xml:space="preserve">a </w:t>
      </w:r>
      <w:r w:rsidRPr="003536EB">
        <w:rPr>
          <w:rFonts w:eastAsiaTheme="minorEastAsia" w:hint="eastAsia"/>
          <w:b/>
          <w:bCs/>
          <w:lang w:val="en-US" w:eastAsia="zh-CN"/>
        </w:rPr>
        <w:t xml:space="preserve">UE indicates a lower bound is needed, the lower bound is derived based on </w:t>
      </w:r>
      <w:r>
        <w:rPr>
          <w:rFonts w:eastAsiaTheme="minorEastAsia" w:hint="eastAsia"/>
          <w:b/>
          <w:bCs/>
          <w:lang w:val="en-US" w:eastAsia="zh-CN"/>
        </w:rPr>
        <w:t>the</w:t>
      </w:r>
      <w:r w:rsidRPr="003536EB">
        <w:rPr>
          <w:rFonts w:eastAsiaTheme="minorEastAsia" w:hint="eastAsia"/>
          <w:b/>
          <w:bCs/>
          <w:lang w:val="en-US" w:eastAsia="zh-CN"/>
        </w:rPr>
        <w:t xml:space="preserve"> OD-SSB periodicity </w:t>
      </w:r>
      <w:r>
        <w:rPr>
          <w:rFonts w:eastAsiaTheme="minorEastAsia" w:hint="eastAsia"/>
          <w:b/>
          <w:bCs/>
          <w:lang w:val="en-US" w:eastAsia="zh-CN"/>
        </w:rPr>
        <w:t xml:space="preserve">of 10ms </w:t>
      </w:r>
      <w:r w:rsidRPr="003536EB">
        <w:rPr>
          <w:rFonts w:eastAsiaTheme="minorEastAsia" w:hint="eastAsia"/>
          <w:b/>
          <w:bCs/>
          <w:lang w:val="en-US" w:eastAsia="zh-CN"/>
        </w:rPr>
        <w:t xml:space="preserve">and no further relaxation is allowed. </w:t>
      </w:r>
    </w:p>
    <w:p w14:paraId="18F665FB" w14:textId="3CF589EC" w:rsidR="004C19E7" w:rsidRDefault="004C19E7" w:rsidP="00BA5A04">
      <w:pPr>
        <w:spacing w:beforeLines="50" w:before="120" w:after="120" w:line="257" w:lineRule="auto"/>
        <w:jc w:val="both"/>
        <w:rPr>
          <w:rFonts w:eastAsiaTheme="minorEastAsia"/>
          <w:lang w:eastAsia="zh-CN"/>
        </w:rPr>
      </w:pPr>
      <w:r>
        <w:rPr>
          <w:rFonts w:eastAsiaTheme="minorEastAsia" w:hint="eastAsia"/>
          <w:lang w:val="en-US" w:eastAsia="zh-CN"/>
        </w:rPr>
        <w:t xml:space="preserve">Another issue to be discussed is </w:t>
      </w:r>
      <w:r w:rsidR="00C728E6">
        <w:rPr>
          <w:rFonts w:eastAsiaTheme="minorEastAsia" w:hint="eastAsia"/>
          <w:lang w:val="en-US" w:eastAsia="zh-CN"/>
        </w:rPr>
        <w:t>how to handle the collision between OD-SSB</w:t>
      </w:r>
      <w:r w:rsidR="008D0D74">
        <w:rPr>
          <w:rFonts w:eastAsiaTheme="minorEastAsia" w:hint="eastAsia"/>
          <w:lang w:val="en-US" w:eastAsia="zh-CN"/>
        </w:rPr>
        <w:t>s</w:t>
      </w:r>
      <w:r w:rsidR="00C728E6">
        <w:rPr>
          <w:rFonts w:eastAsiaTheme="minorEastAsia" w:hint="eastAsia"/>
          <w:lang w:val="en-US" w:eastAsia="zh-CN"/>
        </w:rPr>
        <w:t xml:space="preserve"> in FMW and measurement gaps. </w:t>
      </w:r>
      <w:r w:rsidR="00EB57FA">
        <w:rPr>
          <w:rFonts w:eastAsiaTheme="minorEastAsia" w:hint="eastAsia"/>
          <w:lang w:val="en-US" w:eastAsia="zh-CN"/>
        </w:rPr>
        <w:t>In the discussion of FMW</w:t>
      </w:r>
      <w:r w:rsidR="00A9031B">
        <w:rPr>
          <w:rFonts w:eastAsiaTheme="minorEastAsia" w:hint="eastAsia"/>
          <w:lang w:val="en-US" w:eastAsia="zh-CN"/>
        </w:rPr>
        <w:t xml:space="preserve">, the intention was to allow fast measurement so that network </w:t>
      </w:r>
      <w:r w:rsidR="008A5E5E">
        <w:rPr>
          <w:rFonts w:eastAsiaTheme="minorEastAsia" w:hint="eastAsia"/>
          <w:lang w:val="en-US" w:eastAsia="zh-CN"/>
        </w:rPr>
        <w:t>can</w:t>
      </w:r>
      <w:r w:rsidR="00A9031B">
        <w:rPr>
          <w:rFonts w:eastAsiaTheme="minorEastAsia" w:hint="eastAsia"/>
          <w:lang w:val="en-US" w:eastAsia="zh-CN"/>
        </w:rPr>
        <w:t xml:space="preserve"> </w:t>
      </w:r>
      <w:r w:rsidR="008A5E5E">
        <w:rPr>
          <w:rFonts w:eastAsiaTheme="minorEastAsia" w:hint="eastAsia"/>
          <w:lang w:val="en-US" w:eastAsia="zh-CN"/>
        </w:rPr>
        <w:t xml:space="preserve">deactivate the OD-SSB transmission for </w:t>
      </w:r>
      <w:r w:rsidR="008A5E5E">
        <w:rPr>
          <w:rFonts w:eastAsiaTheme="minorEastAsia"/>
          <w:lang w:val="en-US" w:eastAsia="zh-CN"/>
        </w:rPr>
        <w:t>network</w:t>
      </w:r>
      <w:r w:rsidR="008A5E5E">
        <w:rPr>
          <w:rFonts w:eastAsiaTheme="minorEastAsia" w:hint="eastAsia"/>
          <w:lang w:val="en-US" w:eastAsia="zh-CN"/>
        </w:rPr>
        <w:t xml:space="preserve"> energy saving. </w:t>
      </w:r>
      <w:r w:rsidR="00BA5A04">
        <w:rPr>
          <w:rFonts w:eastAsiaTheme="minorEastAsia" w:hint="eastAsia"/>
          <w:lang w:val="en-US" w:eastAsia="zh-CN"/>
        </w:rPr>
        <w:t xml:space="preserve">It was agreed to prioritize </w:t>
      </w:r>
      <w:r w:rsidR="00031890">
        <w:rPr>
          <w:rFonts w:eastAsiaTheme="minorEastAsia" w:hint="eastAsia"/>
          <w:lang w:val="en-US" w:eastAsia="zh-CN"/>
        </w:rPr>
        <w:t xml:space="preserve">the </w:t>
      </w:r>
      <w:r w:rsidR="008D0D74">
        <w:rPr>
          <w:rFonts w:eastAsiaTheme="minorEastAsia" w:hint="eastAsia"/>
          <w:lang w:val="en-US" w:eastAsia="zh-CN"/>
        </w:rPr>
        <w:t>OD-SSB based measurement in FWM over the measurement on legacy carriers</w:t>
      </w:r>
      <w:r w:rsidR="00BA5A04">
        <w:rPr>
          <w:rFonts w:eastAsiaTheme="minorEastAsia" w:hint="eastAsia"/>
          <w:lang w:val="en-US" w:eastAsia="zh-CN"/>
        </w:rPr>
        <w:t xml:space="preserve"> i.e. CSSF=1. </w:t>
      </w:r>
      <w:r w:rsidR="00B37971">
        <w:rPr>
          <w:rFonts w:eastAsiaTheme="minorEastAsia" w:hint="eastAsia"/>
          <w:lang w:val="en-US" w:eastAsia="zh-CN"/>
        </w:rPr>
        <w:t xml:space="preserve">While measurement gaps are </w:t>
      </w:r>
      <w:r w:rsidR="00424E10">
        <w:rPr>
          <w:rFonts w:eastAsiaTheme="minorEastAsia" w:hint="eastAsia"/>
          <w:lang w:val="en-US" w:eastAsia="zh-CN"/>
        </w:rPr>
        <w:t>considered, the measurement</w:t>
      </w:r>
      <w:r w:rsidR="00B9465C">
        <w:rPr>
          <w:rFonts w:eastAsiaTheme="minorEastAsia" w:hint="eastAsia"/>
          <w:lang w:val="en-US" w:eastAsia="zh-CN"/>
        </w:rPr>
        <w:t>s</w:t>
      </w:r>
      <w:r w:rsidR="00424E10">
        <w:rPr>
          <w:rFonts w:eastAsiaTheme="minorEastAsia" w:hint="eastAsia"/>
          <w:lang w:val="en-US" w:eastAsia="zh-CN"/>
        </w:rPr>
        <w:t xml:space="preserve"> in gaps </w:t>
      </w:r>
      <w:r w:rsidR="00591B19">
        <w:rPr>
          <w:rFonts w:eastAsiaTheme="minorEastAsia" w:hint="eastAsia"/>
          <w:lang w:val="en-US" w:eastAsia="zh-CN"/>
        </w:rPr>
        <w:t>are with</w:t>
      </w:r>
      <w:r w:rsidR="00BA5A04">
        <w:rPr>
          <w:rFonts w:eastAsiaTheme="minorEastAsia" w:hint="eastAsia"/>
          <w:lang w:val="en-US" w:eastAsia="zh-CN"/>
        </w:rPr>
        <w:t xml:space="preserve"> </w:t>
      </w:r>
      <w:r w:rsidR="00591B19">
        <w:rPr>
          <w:rFonts w:eastAsiaTheme="minorEastAsia" w:hint="eastAsia"/>
          <w:lang w:val="en-US" w:eastAsia="zh-CN"/>
        </w:rPr>
        <w:t xml:space="preserve">even </w:t>
      </w:r>
      <w:r w:rsidR="00BA5A04">
        <w:rPr>
          <w:rFonts w:eastAsiaTheme="minorEastAsia" w:hint="eastAsia"/>
          <w:lang w:val="en-US" w:eastAsia="zh-CN"/>
        </w:rPr>
        <w:t>lower priority than the measurement outside gaps.</w:t>
      </w:r>
      <w:r w:rsidR="0060732C">
        <w:rPr>
          <w:rFonts w:eastAsiaTheme="minorEastAsia" w:hint="eastAsia"/>
          <w:lang w:val="en-US" w:eastAsia="zh-CN"/>
        </w:rPr>
        <w:t xml:space="preserve"> </w:t>
      </w:r>
      <w:r w:rsidR="00B43F7E">
        <w:rPr>
          <w:rFonts w:eastAsiaTheme="minorEastAsia" w:hint="eastAsia"/>
          <w:lang w:val="en-US" w:eastAsia="zh-CN"/>
        </w:rPr>
        <w:t xml:space="preserve">Hence the OD-SSB based measurement in FWM shall also be prioritized over </w:t>
      </w:r>
      <w:r w:rsidR="00B43F7E">
        <w:rPr>
          <w:rFonts w:eastAsiaTheme="minorEastAsia"/>
          <w:lang w:val="en-US" w:eastAsia="zh-CN"/>
        </w:rPr>
        <w:t>measurement</w:t>
      </w:r>
      <w:r w:rsidR="00B43F7E">
        <w:rPr>
          <w:rFonts w:eastAsiaTheme="minorEastAsia" w:hint="eastAsia"/>
          <w:lang w:val="en-US" w:eastAsia="zh-CN"/>
        </w:rPr>
        <w:t xml:space="preserve"> gaps</w:t>
      </w:r>
      <w:r w:rsidR="006B763F">
        <w:rPr>
          <w:rFonts w:eastAsiaTheme="minorEastAsia" w:hint="eastAsia"/>
          <w:lang w:val="en-US" w:eastAsia="zh-CN"/>
        </w:rPr>
        <w:t xml:space="preserve">. UE is allowed to skip the </w:t>
      </w:r>
      <w:r w:rsidR="006B763F">
        <w:rPr>
          <w:rFonts w:eastAsiaTheme="minorEastAsia"/>
          <w:lang w:val="en-US" w:eastAsia="zh-CN"/>
        </w:rPr>
        <w:t>measurement</w:t>
      </w:r>
      <w:r w:rsidR="006B763F">
        <w:rPr>
          <w:rFonts w:eastAsiaTheme="minorEastAsia" w:hint="eastAsia"/>
          <w:lang w:val="en-US" w:eastAsia="zh-CN"/>
        </w:rPr>
        <w:t xml:space="preserve"> gaps if </w:t>
      </w:r>
      <w:r w:rsidR="004A456E" w:rsidRPr="004A456E">
        <w:rPr>
          <w:rFonts w:eastAsiaTheme="minorEastAsia"/>
          <w:lang w:eastAsia="zh-CN"/>
        </w:rPr>
        <w:t>OD-SSB in FMW collides with MG occasion</w:t>
      </w:r>
      <w:r w:rsidR="004A456E">
        <w:rPr>
          <w:rFonts w:eastAsiaTheme="minorEastAsia" w:hint="eastAsia"/>
          <w:lang w:eastAsia="zh-CN"/>
        </w:rPr>
        <w:t xml:space="preserve">s. </w:t>
      </w:r>
    </w:p>
    <w:p w14:paraId="3DAE71A3" w14:textId="1994B027" w:rsidR="004A456E" w:rsidRDefault="004A456E" w:rsidP="0081183F">
      <w:pPr>
        <w:pStyle w:val="RAN4observation0"/>
        <w:ind w:firstLine="0"/>
        <w:rPr>
          <w:lang w:eastAsia="zh-CN"/>
        </w:rPr>
      </w:pPr>
      <w:r w:rsidRPr="008236DC">
        <w:rPr>
          <w:rFonts w:hint="eastAsia"/>
          <w:b/>
          <w:bCs/>
        </w:rPr>
        <w:lastRenderedPageBreak/>
        <w:t>Observation</w:t>
      </w:r>
      <w:r w:rsidR="008236DC" w:rsidRPr="008236DC">
        <w:rPr>
          <w:rFonts w:hint="eastAsia"/>
          <w:b/>
          <w:bCs/>
        </w:rPr>
        <w:t xml:space="preserve"> 1</w:t>
      </w:r>
      <w:r w:rsidRPr="00B9465C">
        <w:rPr>
          <w:rFonts w:hint="eastAsia"/>
          <w:b/>
          <w:bCs/>
          <w:lang w:eastAsia="zh-CN"/>
        </w:rPr>
        <w:t xml:space="preserve">: </w:t>
      </w:r>
      <w:r w:rsidR="00591B19">
        <w:rPr>
          <w:rFonts w:hint="eastAsia"/>
          <w:lang w:val="en-US" w:eastAsia="zh-CN"/>
        </w:rPr>
        <w:t>The measurement</w:t>
      </w:r>
      <w:r w:rsidR="00B9465C">
        <w:rPr>
          <w:rFonts w:hint="eastAsia"/>
          <w:lang w:val="en-US" w:eastAsia="zh-CN"/>
        </w:rPr>
        <w:t>s</w:t>
      </w:r>
      <w:r w:rsidR="00591B19">
        <w:rPr>
          <w:rFonts w:hint="eastAsia"/>
          <w:lang w:val="en-US" w:eastAsia="zh-CN"/>
        </w:rPr>
        <w:t xml:space="preserve"> in gaps </w:t>
      </w:r>
      <w:r w:rsidR="00B9465C">
        <w:rPr>
          <w:rFonts w:hint="eastAsia"/>
          <w:lang w:val="en-US" w:eastAsia="zh-CN"/>
        </w:rPr>
        <w:t>are</w:t>
      </w:r>
      <w:r w:rsidR="00591B19">
        <w:rPr>
          <w:rFonts w:hint="eastAsia"/>
          <w:lang w:val="en-US" w:eastAsia="zh-CN"/>
        </w:rPr>
        <w:t xml:space="preserve"> considered with even lower priority than the measurement outside gaps.</w:t>
      </w:r>
    </w:p>
    <w:p w14:paraId="13A8CB66" w14:textId="5D66E9E5" w:rsidR="00591B19" w:rsidRPr="00591B19" w:rsidRDefault="00591B19" w:rsidP="00591B19">
      <w:pPr>
        <w:pStyle w:val="ListParagraph"/>
        <w:numPr>
          <w:ilvl w:val="0"/>
          <w:numId w:val="6"/>
        </w:numPr>
        <w:tabs>
          <w:tab w:val="left" w:pos="1134"/>
        </w:tabs>
        <w:spacing w:before="160" w:after="120" w:line="257" w:lineRule="auto"/>
        <w:ind w:left="0" w:firstLine="0"/>
        <w:jc w:val="both"/>
        <w:rPr>
          <w:rFonts w:eastAsiaTheme="minorEastAsia"/>
          <w:b/>
          <w:bCs/>
          <w:lang w:val="en-US" w:eastAsia="zh-CN"/>
        </w:rPr>
      </w:pPr>
      <w:r w:rsidRPr="00591B19">
        <w:rPr>
          <w:rFonts w:eastAsiaTheme="minorEastAsia" w:hint="eastAsia"/>
          <w:b/>
          <w:bCs/>
          <w:lang w:val="en-US" w:eastAsia="zh-CN"/>
        </w:rPr>
        <w:t>The OD-SSB based measurement in F</w:t>
      </w:r>
      <w:r w:rsidR="00FD7D70">
        <w:rPr>
          <w:rFonts w:eastAsiaTheme="minorEastAsia"/>
          <w:b/>
          <w:bCs/>
          <w:lang w:val="en-US" w:eastAsia="zh-CN"/>
        </w:rPr>
        <w:t>MW</w:t>
      </w:r>
      <w:r w:rsidRPr="00591B19">
        <w:rPr>
          <w:rFonts w:eastAsiaTheme="minorEastAsia" w:hint="eastAsia"/>
          <w:b/>
          <w:bCs/>
          <w:lang w:val="en-US" w:eastAsia="zh-CN"/>
        </w:rPr>
        <w:t xml:space="preserve"> </w:t>
      </w:r>
      <w:r>
        <w:rPr>
          <w:rFonts w:eastAsiaTheme="minorEastAsia" w:hint="eastAsia"/>
          <w:b/>
          <w:bCs/>
          <w:lang w:val="en-US" w:eastAsia="zh-CN"/>
        </w:rPr>
        <w:t>is</w:t>
      </w:r>
      <w:r w:rsidRPr="00591B19">
        <w:rPr>
          <w:rFonts w:eastAsiaTheme="minorEastAsia" w:hint="eastAsia"/>
          <w:b/>
          <w:bCs/>
          <w:lang w:val="en-US" w:eastAsia="zh-CN"/>
        </w:rPr>
        <w:t xml:space="preserve"> prioritized over </w:t>
      </w:r>
      <w:r w:rsidRPr="00591B19">
        <w:rPr>
          <w:rFonts w:eastAsiaTheme="minorEastAsia"/>
          <w:b/>
          <w:bCs/>
          <w:lang w:val="en-US" w:eastAsia="zh-CN"/>
        </w:rPr>
        <w:t>measurement</w:t>
      </w:r>
      <w:r w:rsidRPr="00591B19">
        <w:rPr>
          <w:rFonts w:eastAsiaTheme="minorEastAsia" w:hint="eastAsia"/>
          <w:b/>
          <w:bCs/>
          <w:lang w:val="en-US" w:eastAsia="zh-CN"/>
        </w:rPr>
        <w:t xml:space="preserve"> gaps. UE is allowed to skip the </w:t>
      </w:r>
      <w:r w:rsidRPr="00591B19">
        <w:rPr>
          <w:rFonts w:eastAsiaTheme="minorEastAsia"/>
          <w:b/>
          <w:bCs/>
          <w:lang w:val="en-US" w:eastAsia="zh-CN"/>
        </w:rPr>
        <w:t>measurement</w:t>
      </w:r>
      <w:r w:rsidRPr="00591B19">
        <w:rPr>
          <w:rFonts w:eastAsiaTheme="minorEastAsia" w:hint="eastAsia"/>
          <w:b/>
          <w:bCs/>
          <w:lang w:val="en-US" w:eastAsia="zh-CN"/>
        </w:rPr>
        <w:t xml:space="preserve"> gaps if </w:t>
      </w:r>
      <w:r w:rsidRPr="00591B19">
        <w:rPr>
          <w:rFonts w:eastAsiaTheme="minorEastAsia"/>
          <w:b/>
          <w:bCs/>
          <w:lang w:val="en-US" w:eastAsia="zh-CN"/>
        </w:rPr>
        <w:t>OD-SSB in FMW collides with MG occasion</w:t>
      </w:r>
      <w:r w:rsidRPr="00591B19">
        <w:rPr>
          <w:rFonts w:eastAsiaTheme="minorEastAsia" w:hint="eastAsia"/>
          <w:b/>
          <w:bCs/>
          <w:lang w:val="en-US" w:eastAsia="zh-CN"/>
        </w:rPr>
        <w:t xml:space="preserve">s. </w:t>
      </w:r>
    </w:p>
    <w:p w14:paraId="40ECE2D7" w14:textId="77777777" w:rsidR="004877D1" w:rsidRDefault="004877D1" w:rsidP="00A342F9">
      <w:pPr>
        <w:pStyle w:val="RAN4H2"/>
        <w:numPr>
          <w:ilvl w:val="1"/>
          <w:numId w:val="5"/>
        </w:numPr>
        <w:ind w:left="567" w:hanging="567"/>
        <w:rPr>
          <w:rFonts w:eastAsiaTheme="minorEastAsia"/>
          <w:lang w:eastAsia="zh-CN"/>
        </w:rPr>
      </w:pPr>
      <w:r w:rsidRPr="00BA663F">
        <w:rPr>
          <w:rFonts w:eastAsiaTheme="minorEastAsia" w:hint="eastAsia"/>
          <w:lang w:eastAsia="zh-CN"/>
        </w:rPr>
        <w:t>OD-SSB based deactivated SCell measurement in FMW</w:t>
      </w:r>
    </w:p>
    <w:p w14:paraId="5FE53860" w14:textId="08877A64" w:rsidR="00D25DD2" w:rsidRDefault="007132DC" w:rsidP="00D25DD2">
      <w:pPr>
        <w:spacing w:beforeLines="50" w:before="120" w:after="120" w:line="257" w:lineRule="auto"/>
        <w:jc w:val="both"/>
        <w:rPr>
          <w:rFonts w:eastAsiaTheme="minorEastAsia"/>
          <w:b/>
          <w:bCs/>
          <w:u w:val="single"/>
          <w:lang w:eastAsia="zh-CN"/>
        </w:rPr>
      </w:pPr>
      <w:r>
        <w:rPr>
          <w:rFonts w:eastAsiaTheme="minorEastAsia"/>
          <w:lang w:val="en-US" w:eastAsia="zh-CN"/>
        </w:rPr>
        <w:t>On top of the measurement framework, companies further raised the issue of reactivation</w:t>
      </w:r>
      <w:r w:rsidR="005628FE">
        <w:rPr>
          <w:rFonts w:eastAsiaTheme="minorEastAsia"/>
          <w:lang w:val="en-US" w:eastAsia="zh-CN"/>
        </w:rPr>
        <w:t xml:space="preserve"> of OD-SSB and proposed to optimize the measurement based on </w:t>
      </w:r>
      <w:r w:rsidR="00911F70">
        <w:rPr>
          <w:rFonts w:eastAsiaTheme="minorEastAsia"/>
          <w:lang w:val="en-US" w:eastAsia="zh-CN"/>
        </w:rPr>
        <w:t>a</w:t>
      </w:r>
      <w:r w:rsidR="005628FE">
        <w:rPr>
          <w:rFonts w:eastAsiaTheme="minorEastAsia"/>
          <w:lang w:val="en-US" w:eastAsia="zh-CN"/>
        </w:rPr>
        <w:t xml:space="preserve"> time period</w:t>
      </w:r>
      <w:r w:rsidR="00911F70">
        <w:rPr>
          <w:rFonts w:eastAsiaTheme="minorEastAsia"/>
          <w:lang w:val="en-US" w:eastAsia="zh-CN"/>
        </w:rPr>
        <w:t xml:space="preserve"> T2</w:t>
      </w:r>
      <w:r w:rsidR="007B6C2F">
        <w:rPr>
          <w:rFonts w:eastAsiaTheme="minorEastAsia"/>
          <w:lang w:val="en-US" w:eastAsia="zh-CN"/>
        </w:rPr>
        <w:t>.</w:t>
      </w:r>
      <w:r w:rsidR="00911F70">
        <w:rPr>
          <w:rFonts w:eastAsiaTheme="minorEastAsia"/>
          <w:lang w:val="en-US" w:eastAsia="zh-CN"/>
        </w:rPr>
        <w:t xml:space="preserve"> There </w:t>
      </w:r>
      <w:r w:rsidR="00E431E4">
        <w:rPr>
          <w:rFonts w:eastAsiaTheme="minorEastAsia"/>
          <w:lang w:val="en-US" w:eastAsia="zh-CN"/>
        </w:rPr>
        <w:t>was</w:t>
      </w:r>
      <w:r w:rsidR="00911F70">
        <w:rPr>
          <w:rFonts w:eastAsiaTheme="minorEastAsia"/>
          <w:lang w:val="en-US" w:eastAsia="zh-CN"/>
        </w:rPr>
        <w:t xml:space="preserve"> </w:t>
      </w:r>
      <w:r w:rsidR="00351887">
        <w:rPr>
          <w:rFonts w:eastAsiaTheme="minorEastAsia" w:hint="eastAsia"/>
          <w:lang w:val="en-US" w:eastAsia="zh-CN"/>
        </w:rPr>
        <w:t>no consensus</w:t>
      </w:r>
      <w:r w:rsidR="00911F70">
        <w:rPr>
          <w:rFonts w:eastAsiaTheme="minorEastAsia"/>
          <w:lang w:val="en-US" w:eastAsia="zh-CN"/>
        </w:rPr>
        <w:t xml:space="preserve"> on where T2 starts and ends</w:t>
      </w:r>
      <w:r w:rsidR="00351887">
        <w:rPr>
          <w:rFonts w:eastAsiaTheme="minorEastAsia" w:hint="eastAsia"/>
          <w:lang w:val="en-US" w:eastAsia="zh-CN"/>
        </w:rPr>
        <w:t xml:space="preserve"> so far</w:t>
      </w:r>
      <w:r w:rsidR="00E431E4">
        <w:rPr>
          <w:rFonts w:eastAsiaTheme="minorEastAsia"/>
          <w:lang w:val="en-US" w:eastAsia="zh-CN"/>
        </w:rPr>
        <w:t xml:space="preserve">. </w:t>
      </w:r>
    </w:p>
    <w:tbl>
      <w:tblPr>
        <w:tblStyle w:val="TableGrid"/>
        <w:tblW w:w="0" w:type="auto"/>
        <w:tblLook w:val="04A0" w:firstRow="1" w:lastRow="0" w:firstColumn="1" w:lastColumn="0" w:noHBand="0" w:noVBand="1"/>
      </w:tblPr>
      <w:tblGrid>
        <w:gridCol w:w="9617"/>
      </w:tblGrid>
      <w:tr w:rsidR="00D25DD2" w14:paraId="1B66C420" w14:textId="77777777" w:rsidTr="00AB67A9">
        <w:tc>
          <w:tcPr>
            <w:tcW w:w="9617" w:type="dxa"/>
          </w:tcPr>
          <w:p w14:paraId="5B0D61CC" w14:textId="77777777" w:rsidR="00B25853" w:rsidRPr="00B25853" w:rsidRDefault="00B25853" w:rsidP="00B25853">
            <w:pPr>
              <w:tabs>
                <w:tab w:val="left" w:pos="1260"/>
              </w:tabs>
              <w:spacing w:after="120"/>
              <w:rPr>
                <w:b/>
                <w:bCs/>
                <w:iCs/>
                <w:u w:val="single"/>
                <w:lang w:eastAsia="ko-KR"/>
              </w:rPr>
            </w:pPr>
            <w:r w:rsidRPr="00B25853">
              <w:rPr>
                <w:b/>
                <w:bCs/>
                <w:iCs/>
                <w:u w:val="single"/>
                <w:lang w:eastAsia="ko-KR"/>
              </w:rPr>
              <w:t>Issue 1-1-2: OD-SSB based deactivated SCell measurement – Procedure</w:t>
            </w:r>
          </w:p>
          <w:p w14:paraId="2B6DBDEE"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t>Background</w:t>
            </w:r>
          </w:p>
          <w:p w14:paraId="2C1C1FBD" w14:textId="77777777" w:rsidR="00B25853" w:rsidRPr="00B25853" w:rsidRDefault="00B25853" w:rsidP="00B25853">
            <w:pPr>
              <w:numPr>
                <w:ilvl w:val="1"/>
                <w:numId w:val="29"/>
              </w:numPr>
              <w:tabs>
                <w:tab w:val="left" w:pos="1260"/>
              </w:tabs>
              <w:spacing w:after="120"/>
              <w:rPr>
                <w:bCs/>
                <w:iCs/>
                <w:lang w:val="en-US" w:eastAsia="ko-KR"/>
              </w:rPr>
            </w:pPr>
            <w:r w:rsidRPr="00B25853">
              <w:rPr>
                <w:bCs/>
                <w:iCs/>
                <w:lang w:val="en-US" w:eastAsia="ko-KR"/>
              </w:rPr>
              <w:t xml:space="preserve">The deactivated SCell measurement requirement in FR1 is as </w:t>
            </w:r>
            <w:proofErr w:type="gramStart"/>
            <w:r w:rsidRPr="00B25853">
              <w:rPr>
                <w:bCs/>
                <w:iCs/>
                <w:lang w:val="en-US" w:eastAsia="ko-KR"/>
              </w:rPr>
              <w:t>follow</w:t>
            </w:r>
            <w:proofErr w:type="gramEnd"/>
            <w:r w:rsidRPr="00B25853">
              <w:rPr>
                <w:bCs/>
                <w:iCs/>
                <w:lang w:val="en-US" w:eastAsia="ko-KR"/>
              </w:rPr>
              <w:t>.</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B25853" w:rsidRPr="00B25853" w14:paraId="53A09167" w14:textId="77777777" w:rsidTr="00B25853">
              <w:tc>
                <w:tcPr>
                  <w:tcW w:w="3261" w:type="dxa"/>
                  <w:tcBorders>
                    <w:top w:val="single" w:sz="4" w:space="0" w:color="auto"/>
                    <w:left w:val="single" w:sz="4" w:space="0" w:color="auto"/>
                    <w:bottom w:val="single" w:sz="4" w:space="0" w:color="auto"/>
                    <w:right w:val="single" w:sz="4" w:space="0" w:color="auto"/>
                  </w:tcBorders>
                  <w:hideMark/>
                </w:tcPr>
                <w:p w14:paraId="4DFA6C0D" w14:textId="77777777" w:rsidR="00B25853" w:rsidRPr="00B25853" w:rsidRDefault="00B25853" w:rsidP="00B25853">
                  <w:pPr>
                    <w:numPr>
                      <w:ilvl w:val="0"/>
                      <w:numId w:val="3"/>
                    </w:numPr>
                    <w:tabs>
                      <w:tab w:val="clear" w:pos="720"/>
                      <w:tab w:val="num" w:pos="360"/>
                      <w:tab w:val="left" w:pos="1260"/>
                    </w:tabs>
                    <w:spacing w:after="120"/>
                    <w:rPr>
                      <w:b/>
                      <w:bCs/>
                      <w:iCs/>
                      <w:lang w:val="zh-CN" w:eastAsia="ko-KR"/>
                    </w:rPr>
                  </w:pPr>
                  <w:r w:rsidRPr="00B25853">
                    <w:rPr>
                      <w:b/>
                      <w:bCs/>
                      <w:iCs/>
                      <w:lang w:val="zh-CN" w:eastAsia="ko-KR"/>
                    </w:rPr>
                    <w:t>DRX cycle</w:t>
                  </w:r>
                </w:p>
              </w:tc>
              <w:tc>
                <w:tcPr>
                  <w:tcW w:w="4851" w:type="dxa"/>
                  <w:tcBorders>
                    <w:top w:val="single" w:sz="4" w:space="0" w:color="auto"/>
                    <w:left w:val="single" w:sz="4" w:space="0" w:color="auto"/>
                    <w:bottom w:val="single" w:sz="4" w:space="0" w:color="auto"/>
                    <w:right w:val="single" w:sz="4" w:space="0" w:color="auto"/>
                  </w:tcBorders>
                  <w:hideMark/>
                </w:tcPr>
                <w:p w14:paraId="1B101920" w14:textId="77777777" w:rsidR="00B25853" w:rsidRPr="00B25853" w:rsidRDefault="00B25853" w:rsidP="00B25853">
                  <w:pPr>
                    <w:numPr>
                      <w:ilvl w:val="0"/>
                      <w:numId w:val="3"/>
                    </w:numPr>
                    <w:tabs>
                      <w:tab w:val="clear" w:pos="720"/>
                      <w:tab w:val="num" w:pos="360"/>
                      <w:tab w:val="left" w:pos="1260"/>
                    </w:tabs>
                    <w:spacing w:after="120"/>
                    <w:rPr>
                      <w:b/>
                      <w:bCs/>
                      <w:iCs/>
                      <w:lang w:val="en-US" w:eastAsia="ko-KR"/>
                    </w:rPr>
                  </w:pPr>
                  <w:r w:rsidRPr="00B25853">
                    <w:rPr>
                      <w:b/>
                      <w:bCs/>
                      <w:iCs/>
                      <w:lang w:val="en-US" w:eastAsia="ko-KR"/>
                    </w:rPr>
                    <w:t>T</w:t>
                  </w:r>
                  <w:r w:rsidRPr="00B25853">
                    <w:rPr>
                      <w:b/>
                      <w:bCs/>
                      <w:iCs/>
                      <w:vertAlign w:val="subscript"/>
                      <w:lang w:val="en-US" w:eastAsia="ko-KR"/>
                    </w:rPr>
                    <w:t xml:space="preserve"> </w:t>
                  </w:r>
                  <w:proofErr w:type="spellStart"/>
                  <w:r w:rsidRPr="00B25853">
                    <w:rPr>
                      <w:b/>
                      <w:bCs/>
                      <w:iCs/>
                      <w:vertAlign w:val="subscript"/>
                      <w:lang w:val="en-US" w:eastAsia="ko-KR"/>
                    </w:rPr>
                    <w:t>SSB_measurement_period_intra</w:t>
                  </w:r>
                  <w:proofErr w:type="spellEnd"/>
                  <w:r w:rsidRPr="00B25853">
                    <w:rPr>
                      <w:b/>
                      <w:bCs/>
                      <w:iCs/>
                      <w:lang w:val="en-US" w:eastAsia="ko-KR"/>
                    </w:rPr>
                    <w:t xml:space="preserve">  </w:t>
                  </w:r>
                </w:p>
              </w:tc>
            </w:tr>
            <w:tr w:rsidR="00B25853" w:rsidRPr="00B25853" w14:paraId="3EB728CF" w14:textId="77777777" w:rsidTr="00B25853">
              <w:tc>
                <w:tcPr>
                  <w:tcW w:w="3261" w:type="dxa"/>
                  <w:tcBorders>
                    <w:top w:val="single" w:sz="4" w:space="0" w:color="auto"/>
                    <w:left w:val="single" w:sz="4" w:space="0" w:color="auto"/>
                    <w:bottom w:val="single" w:sz="4" w:space="0" w:color="auto"/>
                    <w:right w:val="single" w:sz="4" w:space="0" w:color="auto"/>
                  </w:tcBorders>
                  <w:hideMark/>
                </w:tcPr>
                <w:p w14:paraId="51F6FFC6" w14:textId="77777777" w:rsidR="00B25853" w:rsidRPr="00B25853" w:rsidRDefault="00B25853" w:rsidP="00B25853">
                  <w:pPr>
                    <w:tabs>
                      <w:tab w:val="left" w:pos="1260"/>
                    </w:tabs>
                    <w:spacing w:after="120"/>
                    <w:rPr>
                      <w:bCs/>
                      <w:iCs/>
                      <w:lang w:val="zh-CN" w:eastAsia="ko-KR"/>
                    </w:rPr>
                  </w:pPr>
                  <w:r w:rsidRPr="00B25853">
                    <w:rPr>
                      <w:bCs/>
                      <w:iCs/>
                      <w:lang w:val="zh-CN" w:eastAsia="ko-KR"/>
                    </w:rPr>
                    <w:t>No DRX</w:t>
                  </w:r>
                </w:p>
              </w:tc>
              <w:tc>
                <w:tcPr>
                  <w:tcW w:w="4851" w:type="dxa"/>
                  <w:tcBorders>
                    <w:top w:val="single" w:sz="4" w:space="0" w:color="auto"/>
                    <w:left w:val="single" w:sz="4" w:space="0" w:color="auto"/>
                    <w:bottom w:val="single" w:sz="4" w:space="0" w:color="auto"/>
                    <w:right w:val="single" w:sz="4" w:space="0" w:color="auto"/>
                  </w:tcBorders>
                  <w:hideMark/>
                </w:tcPr>
                <w:p w14:paraId="0BBF233A" w14:textId="77777777" w:rsidR="00B25853" w:rsidRPr="00B25853" w:rsidRDefault="00B25853" w:rsidP="00B25853">
                  <w:pPr>
                    <w:tabs>
                      <w:tab w:val="left" w:pos="1260"/>
                    </w:tabs>
                    <w:spacing w:after="120"/>
                    <w:rPr>
                      <w:bCs/>
                      <w:iCs/>
                      <w:lang w:val="en-US" w:eastAsia="ko-KR"/>
                    </w:rPr>
                  </w:pPr>
                  <w:proofErr w:type="gramStart"/>
                  <w:r w:rsidRPr="00B25853">
                    <w:rPr>
                      <w:bCs/>
                      <w:iCs/>
                      <w:lang w:val="en-US" w:eastAsia="ko-KR"/>
                    </w:rPr>
                    <w:t>Ceil(</w:t>
                  </w:r>
                  <w:proofErr w:type="gramEnd"/>
                  <w:r w:rsidRPr="00B25853">
                    <w:rPr>
                      <w:bCs/>
                      <w:iCs/>
                      <w:lang w:val="en-US" w:eastAsia="ko-KR"/>
                    </w:rPr>
                    <w:t xml:space="preserve">5 x </w:t>
                  </w:r>
                  <w:proofErr w:type="spellStart"/>
                  <w:r w:rsidRPr="00B25853">
                    <w:rPr>
                      <w:bCs/>
                      <w:iCs/>
                      <w:lang w:val="en-US" w:eastAsia="ko-KR"/>
                    </w:rPr>
                    <w:t>K</w:t>
                  </w:r>
                  <w:r w:rsidRPr="00B25853">
                    <w:rPr>
                      <w:bCs/>
                      <w:iCs/>
                      <w:vertAlign w:val="subscript"/>
                      <w:lang w:val="en-US" w:eastAsia="ko-KR"/>
                    </w:rPr>
                    <w:t>p</w:t>
                  </w:r>
                  <w:proofErr w:type="spellEnd"/>
                  <w:r w:rsidRPr="00B25853">
                    <w:rPr>
                      <w:bCs/>
                      <w:iCs/>
                      <w:lang w:val="en-US" w:eastAsia="ko-KR"/>
                    </w:rPr>
                    <w:t xml:space="preserve">) x </w:t>
                  </w:r>
                  <w:proofErr w:type="spellStart"/>
                  <w:r w:rsidRPr="00B25853">
                    <w:rPr>
                      <w:bCs/>
                      <w:iCs/>
                      <w:lang w:val="en-US" w:eastAsia="ko-KR"/>
                    </w:rPr>
                    <w:t>measCycleSCell</w:t>
                  </w:r>
                  <w:proofErr w:type="spellEnd"/>
                  <w:r w:rsidRPr="00B25853">
                    <w:rPr>
                      <w:bCs/>
                      <w:iCs/>
                      <w:lang w:val="en-US" w:eastAsia="ko-KR"/>
                    </w:rPr>
                    <w:t xml:space="preserve"> x </w:t>
                  </w:r>
                  <w:proofErr w:type="spellStart"/>
                  <w:r w:rsidRPr="00B25853">
                    <w:rPr>
                      <w:bCs/>
                      <w:iCs/>
                      <w:lang w:val="en-US" w:eastAsia="ko-KR"/>
                    </w:rPr>
                    <w:t>CSSF</w:t>
                  </w:r>
                  <w:r w:rsidRPr="00B25853">
                    <w:rPr>
                      <w:bCs/>
                      <w:iCs/>
                      <w:vertAlign w:val="subscript"/>
                      <w:lang w:val="en-US" w:eastAsia="ko-KR"/>
                    </w:rPr>
                    <w:t>intra</w:t>
                  </w:r>
                  <w:proofErr w:type="spellEnd"/>
                </w:p>
              </w:tc>
            </w:tr>
            <w:tr w:rsidR="00B25853" w:rsidRPr="00B25853" w14:paraId="296D993A" w14:textId="77777777" w:rsidTr="00B25853">
              <w:tc>
                <w:tcPr>
                  <w:tcW w:w="3261" w:type="dxa"/>
                  <w:tcBorders>
                    <w:top w:val="single" w:sz="4" w:space="0" w:color="auto"/>
                    <w:left w:val="single" w:sz="4" w:space="0" w:color="auto"/>
                    <w:bottom w:val="single" w:sz="4" w:space="0" w:color="auto"/>
                    <w:right w:val="single" w:sz="4" w:space="0" w:color="auto"/>
                  </w:tcBorders>
                  <w:hideMark/>
                </w:tcPr>
                <w:p w14:paraId="13A564A5" w14:textId="77777777" w:rsidR="00B25853" w:rsidRPr="00B25853" w:rsidRDefault="00B25853" w:rsidP="00B25853">
                  <w:pPr>
                    <w:tabs>
                      <w:tab w:val="left" w:pos="1260"/>
                    </w:tabs>
                    <w:spacing w:after="120"/>
                    <w:rPr>
                      <w:bCs/>
                      <w:iCs/>
                      <w:lang w:val="zh-CN" w:eastAsia="ko-KR"/>
                    </w:rPr>
                  </w:pPr>
                  <w:r w:rsidRPr="00B25853">
                    <w:rPr>
                      <w:bCs/>
                      <w:iCs/>
                      <w:lang w:val="zh-CN" w:eastAsia="ko-KR"/>
                    </w:rPr>
                    <w:t>DRX cycle</w:t>
                  </w:r>
                  <w:r w:rsidRPr="00B25853">
                    <w:rPr>
                      <w:bCs/>
                      <w:iCs/>
                      <w:lang w:val="en-US" w:eastAsia="ko-KR"/>
                    </w:rPr>
                    <w:t>≤</w:t>
                  </w:r>
                  <w:r w:rsidRPr="00B25853">
                    <w:rPr>
                      <w:bCs/>
                      <w:iCs/>
                      <w:lang w:val="zh-CN" w:eastAsia="ko-KR"/>
                    </w:rPr>
                    <w:t xml:space="preserve"> 320ms</w:t>
                  </w:r>
                </w:p>
              </w:tc>
              <w:tc>
                <w:tcPr>
                  <w:tcW w:w="4851" w:type="dxa"/>
                  <w:tcBorders>
                    <w:top w:val="single" w:sz="4" w:space="0" w:color="auto"/>
                    <w:left w:val="single" w:sz="4" w:space="0" w:color="auto"/>
                    <w:bottom w:val="single" w:sz="4" w:space="0" w:color="auto"/>
                    <w:right w:val="single" w:sz="4" w:space="0" w:color="auto"/>
                  </w:tcBorders>
                  <w:hideMark/>
                </w:tcPr>
                <w:p w14:paraId="4B12C071" w14:textId="77777777" w:rsidR="00B25853" w:rsidRPr="00B25853" w:rsidRDefault="00B25853" w:rsidP="00B25853">
                  <w:pPr>
                    <w:tabs>
                      <w:tab w:val="left" w:pos="1260"/>
                    </w:tabs>
                    <w:spacing w:after="120"/>
                    <w:rPr>
                      <w:b/>
                      <w:bCs/>
                      <w:iCs/>
                      <w:lang w:val="en-US" w:eastAsia="ko-KR"/>
                    </w:rPr>
                  </w:pPr>
                  <w:proofErr w:type="gramStart"/>
                  <w:r w:rsidRPr="00B25853">
                    <w:rPr>
                      <w:bCs/>
                      <w:iCs/>
                      <w:lang w:val="en-US" w:eastAsia="ko-KR"/>
                    </w:rPr>
                    <w:t>Ceil(</w:t>
                  </w:r>
                  <w:proofErr w:type="gramEnd"/>
                  <w:r w:rsidRPr="00B25853">
                    <w:rPr>
                      <w:bCs/>
                      <w:iCs/>
                      <w:lang w:val="en-US" w:eastAsia="ko-KR"/>
                    </w:rPr>
                    <w:t xml:space="preserve">5 x </w:t>
                  </w:r>
                  <w:proofErr w:type="spellStart"/>
                  <w:r w:rsidRPr="00B25853">
                    <w:rPr>
                      <w:bCs/>
                      <w:iCs/>
                      <w:lang w:val="en-US" w:eastAsia="ko-KR"/>
                    </w:rPr>
                    <w:t>K</w:t>
                  </w:r>
                  <w:r w:rsidRPr="00B25853">
                    <w:rPr>
                      <w:bCs/>
                      <w:iCs/>
                      <w:vertAlign w:val="subscript"/>
                      <w:lang w:val="en-US" w:eastAsia="ko-KR"/>
                    </w:rPr>
                    <w:t>p</w:t>
                  </w:r>
                  <w:proofErr w:type="spellEnd"/>
                  <w:r w:rsidRPr="00B25853">
                    <w:rPr>
                      <w:bCs/>
                      <w:iCs/>
                      <w:lang w:val="en-US" w:eastAsia="ko-KR"/>
                    </w:rPr>
                    <w:t xml:space="preserve">) x </w:t>
                  </w:r>
                  <w:proofErr w:type="gramStart"/>
                  <w:r w:rsidRPr="00B25853">
                    <w:rPr>
                      <w:bCs/>
                      <w:iCs/>
                      <w:lang w:val="en-US" w:eastAsia="ko-KR"/>
                    </w:rPr>
                    <w:t>max(</w:t>
                  </w:r>
                  <w:proofErr w:type="spellStart"/>
                  <w:proofErr w:type="gramEnd"/>
                  <w:r w:rsidRPr="00B25853">
                    <w:rPr>
                      <w:bCs/>
                      <w:iCs/>
                      <w:lang w:val="en-US" w:eastAsia="ko-KR"/>
                    </w:rPr>
                    <w:t>measCycleSCell</w:t>
                  </w:r>
                  <w:proofErr w:type="spellEnd"/>
                  <w:r w:rsidRPr="00B25853">
                    <w:rPr>
                      <w:bCs/>
                      <w:iCs/>
                      <w:lang w:val="en-US" w:eastAsia="ko-KR"/>
                    </w:rPr>
                    <w:t xml:space="preserve">, 1.5xDRX cycle) x </w:t>
                  </w:r>
                  <w:proofErr w:type="spellStart"/>
                  <w:r w:rsidRPr="00B25853">
                    <w:rPr>
                      <w:bCs/>
                      <w:iCs/>
                      <w:lang w:val="en-US" w:eastAsia="ko-KR"/>
                    </w:rPr>
                    <w:t>CSSF</w:t>
                  </w:r>
                  <w:r w:rsidRPr="00B25853">
                    <w:rPr>
                      <w:bCs/>
                      <w:iCs/>
                      <w:vertAlign w:val="subscript"/>
                      <w:lang w:val="en-US" w:eastAsia="ko-KR"/>
                    </w:rPr>
                    <w:t>intra</w:t>
                  </w:r>
                  <w:proofErr w:type="spellEnd"/>
                </w:p>
              </w:tc>
            </w:tr>
            <w:tr w:rsidR="00B25853" w:rsidRPr="00B25853" w14:paraId="0B2B5456" w14:textId="77777777" w:rsidTr="00B25853">
              <w:tc>
                <w:tcPr>
                  <w:tcW w:w="3261" w:type="dxa"/>
                  <w:tcBorders>
                    <w:top w:val="single" w:sz="4" w:space="0" w:color="auto"/>
                    <w:left w:val="single" w:sz="4" w:space="0" w:color="auto"/>
                    <w:bottom w:val="single" w:sz="4" w:space="0" w:color="auto"/>
                    <w:right w:val="single" w:sz="4" w:space="0" w:color="auto"/>
                  </w:tcBorders>
                  <w:hideMark/>
                </w:tcPr>
                <w:p w14:paraId="6C9C084E" w14:textId="77777777" w:rsidR="00B25853" w:rsidRPr="00B25853" w:rsidRDefault="00B25853" w:rsidP="00B25853">
                  <w:pPr>
                    <w:tabs>
                      <w:tab w:val="left" w:pos="1260"/>
                    </w:tabs>
                    <w:spacing w:after="120"/>
                    <w:rPr>
                      <w:bCs/>
                      <w:iCs/>
                      <w:lang w:val="zh-CN" w:eastAsia="ko-KR"/>
                    </w:rPr>
                  </w:pPr>
                  <w:r w:rsidRPr="00B25853">
                    <w:rPr>
                      <w:bCs/>
                      <w:iCs/>
                      <w:lang w:val="zh-CN" w:eastAsia="ko-KR"/>
                    </w:rPr>
                    <w:t>DRX cycle&gt; 320ms</w:t>
                  </w:r>
                </w:p>
              </w:tc>
              <w:tc>
                <w:tcPr>
                  <w:tcW w:w="4851" w:type="dxa"/>
                  <w:tcBorders>
                    <w:top w:val="single" w:sz="4" w:space="0" w:color="auto"/>
                    <w:left w:val="single" w:sz="4" w:space="0" w:color="auto"/>
                    <w:bottom w:val="single" w:sz="4" w:space="0" w:color="auto"/>
                    <w:right w:val="single" w:sz="4" w:space="0" w:color="auto"/>
                  </w:tcBorders>
                  <w:hideMark/>
                </w:tcPr>
                <w:p w14:paraId="38F7880E" w14:textId="77777777" w:rsidR="00B25853" w:rsidRPr="00B25853" w:rsidRDefault="00B25853" w:rsidP="00B25853">
                  <w:pPr>
                    <w:tabs>
                      <w:tab w:val="left" w:pos="1260"/>
                    </w:tabs>
                    <w:spacing w:after="120"/>
                    <w:rPr>
                      <w:bCs/>
                      <w:iCs/>
                      <w:lang w:val="en-US" w:eastAsia="ko-KR"/>
                    </w:rPr>
                  </w:pPr>
                  <w:proofErr w:type="gramStart"/>
                  <w:r w:rsidRPr="00B25853">
                    <w:rPr>
                      <w:bCs/>
                      <w:iCs/>
                      <w:lang w:val="en-US" w:eastAsia="ko-KR"/>
                    </w:rPr>
                    <w:t>Ceil(</w:t>
                  </w:r>
                  <w:proofErr w:type="gramEnd"/>
                  <w:r w:rsidRPr="00B25853">
                    <w:rPr>
                      <w:bCs/>
                      <w:iCs/>
                      <w:lang w:val="en-US" w:eastAsia="ko-KR"/>
                    </w:rPr>
                    <w:t xml:space="preserve">5 x </w:t>
                  </w:r>
                  <w:proofErr w:type="spellStart"/>
                  <w:r w:rsidRPr="00B25853">
                    <w:rPr>
                      <w:bCs/>
                      <w:iCs/>
                      <w:lang w:val="en-US" w:eastAsia="ko-KR"/>
                    </w:rPr>
                    <w:t>K</w:t>
                  </w:r>
                  <w:r w:rsidRPr="00B25853">
                    <w:rPr>
                      <w:bCs/>
                      <w:iCs/>
                      <w:vertAlign w:val="subscript"/>
                      <w:lang w:val="en-US" w:eastAsia="ko-KR"/>
                    </w:rPr>
                    <w:t>p</w:t>
                  </w:r>
                  <w:proofErr w:type="spellEnd"/>
                  <w:r w:rsidRPr="00B25853">
                    <w:rPr>
                      <w:bCs/>
                      <w:iCs/>
                      <w:lang w:val="en-US" w:eastAsia="ko-KR"/>
                    </w:rPr>
                    <w:t xml:space="preserve">) x </w:t>
                  </w:r>
                  <w:proofErr w:type="gramStart"/>
                  <w:r w:rsidRPr="00B25853">
                    <w:rPr>
                      <w:bCs/>
                      <w:iCs/>
                      <w:lang w:val="en-US" w:eastAsia="ko-KR"/>
                    </w:rPr>
                    <w:t>max(</w:t>
                  </w:r>
                  <w:proofErr w:type="spellStart"/>
                  <w:proofErr w:type="gramEnd"/>
                  <w:r w:rsidRPr="00B25853">
                    <w:rPr>
                      <w:bCs/>
                      <w:iCs/>
                      <w:lang w:val="en-US" w:eastAsia="ko-KR"/>
                    </w:rPr>
                    <w:t>measCycleSCell</w:t>
                  </w:r>
                  <w:proofErr w:type="spellEnd"/>
                  <w:r w:rsidRPr="00B25853">
                    <w:rPr>
                      <w:bCs/>
                      <w:iCs/>
                      <w:lang w:val="en-US" w:eastAsia="ko-KR"/>
                    </w:rPr>
                    <w:t xml:space="preserve">, DRX cycle) x </w:t>
                  </w:r>
                  <w:proofErr w:type="spellStart"/>
                  <w:r w:rsidRPr="00B25853">
                    <w:rPr>
                      <w:bCs/>
                      <w:iCs/>
                      <w:lang w:val="en-US" w:eastAsia="ko-KR"/>
                    </w:rPr>
                    <w:t>CSSF</w:t>
                  </w:r>
                  <w:r w:rsidRPr="00B25853">
                    <w:rPr>
                      <w:bCs/>
                      <w:iCs/>
                      <w:vertAlign w:val="subscript"/>
                      <w:lang w:val="en-US" w:eastAsia="ko-KR"/>
                    </w:rPr>
                    <w:t>intra</w:t>
                  </w:r>
                  <w:proofErr w:type="spellEnd"/>
                </w:p>
              </w:tc>
            </w:tr>
          </w:tbl>
          <w:p w14:paraId="184F1327" w14:textId="77777777" w:rsidR="00B25853" w:rsidRPr="00B25853" w:rsidRDefault="00B25853" w:rsidP="00B25853">
            <w:pPr>
              <w:numPr>
                <w:ilvl w:val="1"/>
                <w:numId w:val="29"/>
              </w:numPr>
              <w:tabs>
                <w:tab w:val="left" w:pos="1260"/>
              </w:tabs>
              <w:spacing w:after="120"/>
              <w:rPr>
                <w:bCs/>
                <w:iCs/>
                <w:lang w:eastAsia="ko-KR"/>
              </w:rPr>
            </w:pPr>
            <w:r w:rsidRPr="00B25853">
              <w:rPr>
                <w:bCs/>
                <w:iCs/>
                <w:lang w:val="en-US" w:eastAsia="ko-KR"/>
              </w:rPr>
              <w:t xml:space="preserve">The OD-SSB based deactivated SCell measurement procedure is shown as </w:t>
            </w:r>
            <w:proofErr w:type="gramStart"/>
            <w:r w:rsidRPr="00B25853">
              <w:rPr>
                <w:bCs/>
                <w:iCs/>
                <w:lang w:val="en-US" w:eastAsia="ko-KR"/>
              </w:rPr>
              <w:t>follow</w:t>
            </w:r>
            <w:proofErr w:type="gramEnd"/>
            <w:r w:rsidRPr="00B25853">
              <w:rPr>
                <w:bCs/>
                <w:iCs/>
                <w:lang w:val="en-US" w:eastAsia="ko-KR"/>
              </w:rPr>
              <w:t>.</w:t>
            </w:r>
          </w:p>
          <w:p w14:paraId="2C9E8394" w14:textId="16A28EF7" w:rsidR="00B25853" w:rsidRPr="00B25853" w:rsidRDefault="00B25853" w:rsidP="00B25853">
            <w:pPr>
              <w:tabs>
                <w:tab w:val="left" w:pos="1260"/>
              </w:tabs>
              <w:spacing w:after="120"/>
              <w:rPr>
                <w:bCs/>
                <w:iCs/>
                <w:lang w:val="en-US" w:eastAsia="ko-KR"/>
              </w:rPr>
            </w:pPr>
            <w:r w:rsidRPr="00B25853">
              <w:rPr>
                <w:bCs/>
                <w:iCs/>
                <w:noProof/>
                <w:lang w:val="en-US" w:eastAsia="ko-KR"/>
              </w:rPr>
              <w:drawing>
                <wp:inline distT="0" distB="0" distL="0" distR="0" wp14:anchorId="11F0B99C" wp14:editId="193162A8">
                  <wp:extent cx="4572000" cy="1676400"/>
                  <wp:effectExtent l="0" t="0" r="0" b="0"/>
                  <wp:docPr id="16597607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676400"/>
                          </a:xfrm>
                          <a:prstGeom prst="rect">
                            <a:avLst/>
                          </a:prstGeom>
                          <a:noFill/>
                          <a:ln>
                            <a:noFill/>
                          </a:ln>
                        </pic:spPr>
                      </pic:pic>
                    </a:graphicData>
                  </a:graphic>
                </wp:inline>
              </w:drawing>
            </w:r>
          </w:p>
          <w:p w14:paraId="582A9862" w14:textId="77777777" w:rsidR="00B25853" w:rsidRPr="00B25853" w:rsidRDefault="00B25853" w:rsidP="00B25853">
            <w:pPr>
              <w:tabs>
                <w:tab w:val="left" w:pos="1260"/>
              </w:tabs>
              <w:spacing w:after="120"/>
              <w:rPr>
                <w:b/>
                <w:bCs/>
                <w:iCs/>
                <w:u w:val="single"/>
                <w:lang w:eastAsia="ko-KR"/>
              </w:rPr>
            </w:pPr>
            <w:r w:rsidRPr="00B25853">
              <w:rPr>
                <w:b/>
                <w:bCs/>
                <w:iCs/>
                <w:u w:val="single"/>
                <w:lang w:eastAsia="ko-KR"/>
              </w:rPr>
              <w:t xml:space="preserve">Sub-issue 1: The start </w:t>
            </w:r>
            <w:proofErr w:type="gramStart"/>
            <w:r w:rsidRPr="00B25853">
              <w:rPr>
                <w:b/>
                <w:bCs/>
                <w:iCs/>
                <w:u w:val="single"/>
                <w:lang w:eastAsia="ko-KR"/>
              </w:rPr>
              <w:t>point</w:t>
            </w:r>
            <w:proofErr w:type="gramEnd"/>
            <w:r w:rsidRPr="00B25853">
              <w:rPr>
                <w:b/>
                <w:bCs/>
                <w:iCs/>
                <w:u w:val="single"/>
                <w:lang w:eastAsia="ko-KR"/>
              </w:rPr>
              <w:t xml:space="preserve"> of T2</w:t>
            </w:r>
          </w:p>
          <w:p w14:paraId="7524DCB6" w14:textId="3DBDFAAD" w:rsidR="00B25853" w:rsidRPr="00B25853" w:rsidRDefault="00B25853" w:rsidP="00B25853">
            <w:pPr>
              <w:tabs>
                <w:tab w:val="left" w:pos="1260"/>
              </w:tabs>
              <w:spacing w:after="120"/>
              <w:rPr>
                <w:bCs/>
                <w:iCs/>
                <w:lang w:eastAsia="ko-KR"/>
              </w:rPr>
            </w:pPr>
            <w:r w:rsidRPr="00B25853">
              <w:rPr>
                <w:bCs/>
                <w:iCs/>
                <w:lang w:eastAsia="ko-KR"/>
              </w:rPr>
              <w:t>Way</w:t>
            </w:r>
            <w:r w:rsidR="00B976DF">
              <w:rPr>
                <w:rFonts w:hint="eastAsia"/>
                <w:bCs/>
                <w:iCs/>
                <w:lang w:eastAsia="zh-CN"/>
              </w:rPr>
              <w:t xml:space="preserve"> </w:t>
            </w:r>
            <w:r w:rsidRPr="00B25853">
              <w:rPr>
                <w:bCs/>
                <w:iCs/>
                <w:lang w:eastAsia="ko-KR"/>
              </w:rPr>
              <w:t>forward</w:t>
            </w:r>
          </w:p>
          <w:p w14:paraId="22342EA6" w14:textId="77777777" w:rsidR="00B25853" w:rsidRPr="00B25853" w:rsidRDefault="00B25853" w:rsidP="00B25853">
            <w:pPr>
              <w:tabs>
                <w:tab w:val="left" w:pos="1260"/>
              </w:tabs>
              <w:spacing w:after="120"/>
              <w:rPr>
                <w:bCs/>
                <w:iCs/>
                <w:lang w:eastAsia="ko-KR"/>
              </w:rPr>
            </w:pPr>
            <w:r w:rsidRPr="00B25853">
              <w:rPr>
                <w:bCs/>
                <w:iCs/>
                <w:lang w:eastAsia="ko-KR"/>
              </w:rPr>
              <w:t>The start point of T2 is</w:t>
            </w:r>
          </w:p>
          <w:p w14:paraId="46EE6BF3"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t xml:space="preserve">Option 1: </w:t>
            </w:r>
          </w:p>
          <w:p w14:paraId="43B0145B" w14:textId="77777777" w:rsidR="00B25853" w:rsidRPr="00B25853" w:rsidRDefault="00B25853" w:rsidP="00B25853">
            <w:pPr>
              <w:numPr>
                <w:ilvl w:val="1"/>
                <w:numId w:val="29"/>
              </w:numPr>
              <w:tabs>
                <w:tab w:val="left" w:pos="1260"/>
              </w:tabs>
              <w:spacing w:after="120"/>
              <w:rPr>
                <w:bCs/>
                <w:iCs/>
                <w:lang w:eastAsia="ko-KR"/>
              </w:rPr>
            </w:pPr>
            <w:r w:rsidRPr="00B25853">
              <w:rPr>
                <w:bCs/>
                <w:iCs/>
                <w:lang w:val="en-US" w:eastAsia="ko-KR"/>
              </w:rPr>
              <w:t>The time point of OD-SSB deactivation</w:t>
            </w:r>
          </w:p>
          <w:p w14:paraId="5509C10C" w14:textId="77777777" w:rsidR="00B25853" w:rsidRPr="00B25853" w:rsidRDefault="00B25853" w:rsidP="00B25853">
            <w:pPr>
              <w:numPr>
                <w:ilvl w:val="0"/>
                <w:numId w:val="29"/>
              </w:numPr>
              <w:tabs>
                <w:tab w:val="left" w:pos="1260"/>
              </w:tabs>
              <w:spacing w:after="120"/>
              <w:rPr>
                <w:bCs/>
                <w:iCs/>
                <w:lang w:val="de-DE" w:eastAsia="ko-KR"/>
              </w:rPr>
            </w:pPr>
            <w:r w:rsidRPr="00B25853">
              <w:rPr>
                <w:bCs/>
                <w:iCs/>
                <w:lang w:val="de-DE" w:eastAsia="ko-KR"/>
              </w:rPr>
              <w:t xml:space="preserve">Option 2: </w:t>
            </w:r>
          </w:p>
          <w:p w14:paraId="723FC8F7" w14:textId="77777777" w:rsidR="00B25853" w:rsidRPr="00B25853" w:rsidRDefault="00B25853" w:rsidP="00B25853">
            <w:pPr>
              <w:numPr>
                <w:ilvl w:val="1"/>
                <w:numId w:val="29"/>
              </w:numPr>
              <w:tabs>
                <w:tab w:val="left" w:pos="1260"/>
              </w:tabs>
              <w:spacing w:after="120"/>
              <w:rPr>
                <w:bCs/>
                <w:iCs/>
                <w:lang w:eastAsia="ko-KR"/>
              </w:rPr>
            </w:pPr>
            <w:r w:rsidRPr="00B25853">
              <w:rPr>
                <w:bCs/>
                <w:iCs/>
                <w:lang w:val="en-US" w:eastAsia="ko-KR"/>
              </w:rPr>
              <w:t>The time point of T</w:t>
            </w:r>
            <w:r w:rsidRPr="00B25853">
              <w:rPr>
                <w:bCs/>
                <w:iCs/>
                <w:vertAlign w:val="subscript"/>
                <w:lang w:val="en-US" w:eastAsia="ko-KR"/>
              </w:rPr>
              <w:t>end</w:t>
            </w:r>
            <w:r w:rsidRPr="00B25853">
              <w:rPr>
                <w:bCs/>
                <w:iCs/>
                <w:lang w:val="en-US" w:eastAsia="ko-KR"/>
              </w:rPr>
              <w:t xml:space="preserve">, i.e. the time point of OD-SSB activation plus </w:t>
            </w:r>
            <w:proofErr w:type="spellStart"/>
            <w:r w:rsidRPr="00B25853">
              <w:rPr>
                <w:bCs/>
                <w:iCs/>
                <w:lang w:val="en-US" w:eastAsia="ko-KR"/>
              </w:rPr>
              <w:t>Tuncertain</w:t>
            </w:r>
            <w:proofErr w:type="spellEnd"/>
            <w:r w:rsidRPr="00B25853">
              <w:rPr>
                <w:bCs/>
                <w:iCs/>
                <w:lang w:val="en-US" w:eastAsia="ko-KR"/>
              </w:rPr>
              <w:t xml:space="preserve"> +</w:t>
            </w:r>
            <w:proofErr w:type="spellStart"/>
            <w:r w:rsidRPr="00B25853">
              <w:rPr>
                <w:bCs/>
                <w:iCs/>
                <w:lang w:val="en-US" w:eastAsia="ko-KR"/>
              </w:rPr>
              <w:t>Tidentify</w:t>
            </w:r>
            <w:proofErr w:type="spellEnd"/>
            <w:r w:rsidRPr="00B25853">
              <w:rPr>
                <w:bCs/>
                <w:iCs/>
                <w:lang w:val="en-US" w:eastAsia="ko-KR"/>
              </w:rPr>
              <w:t>.</w:t>
            </w:r>
          </w:p>
          <w:p w14:paraId="140DA33E"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t xml:space="preserve">Option 2a: </w:t>
            </w:r>
          </w:p>
          <w:p w14:paraId="6A3C5092" w14:textId="77777777" w:rsidR="00B25853" w:rsidRPr="00B25853" w:rsidRDefault="00B25853" w:rsidP="00B25853">
            <w:pPr>
              <w:numPr>
                <w:ilvl w:val="1"/>
                <w:numId w:val="29"/>
              </w:numPr>
              <w:tabs>
                <w:tab w:val="left" w:pos="1260"/>
              </w:tabs>
              <w:spacing w:after="120"/>
              <w:rPr>
                <w:bCs/>
                <w:iCs/>
                <w:lang w:eastAsia="ko-KR"/>
              </w:rPr>
            </w:pPr>
            <w:r w:rsidRPr="00B25853">
              <w:rPr>
                <w:bCs/>
                <w:iCs/>
                <w:lang w:val="en-US" w:eastAsia="ko-KR"/>
              </w:rPr>
              <w:t>The time point of OD-SSB activation</w:t>
            </w:r>
          </w:p>
          <w:p w14:paraId="26EBE315" w14:textId="77777777" w:rsidR="00B25853" w:rsidRPr="00B25853" w:rsidRDefault="00B25853" w:rsidP="00B25853">
            <w:pPr>
              <w:tabs>
                <w:tab w:val="left" w:pos="1260"/>
              </w:tabs>
              <w:spacing w:after="120"/>
              <w:rPr>
                <w:bCs/>
                <w:iCs/>
                <w:lang w:eastAsia="ko-KR"/>
              </w:rPr>
            </w:pPr>
          </w:p>
          <w:p w14:paraId="427361A3" w14:textId="77777777" w:rsidR="00B25853" w:rsidRPr="00B25853" w:rsidRDefault="00B25853" w:rsidP="00B25853">
            <w:pPr>
              <w:tabs>
                <w:tab w:val="left" w:pos="1260"/>
              </w:tabs>
              <w:spacing w:after="120"/>
              <w:rPr>
                <w:b/>
                <w:bCs/>
                <w:iCs/>
                <w:u w:val="single"/>
                <w:lang w:eastAsia="ko-KR"/>
              </w:rPr>
            </w:pPr>
            <w:r w:rsidRPr="00B25853">
              <w:rPr>
                <w:b/>
                <w:bCs/>
                <w:iCs/>
                <w:u w:val="single"/>
                <w:lang w:eastAsia="ko-KR"/>
              </w:rPr>
              <w:t>Sub-issue 2: The minimum interval(T2) between multiple FMWs</w:t>
            </w:r>
          </w:p>
          <w:p w14:paraId="5F758F37" w14:textId="3C469205" w:rsidR="00B25853" w:rsidRPr="00B25853" w:rsidRDefault="00B25853" w:rsidP="00B25853">
            <w:pPr>
              <w:tabs>
                <w:tab w:val="left" w:pos="1260"/>
              </w:tabs>
              <w:spacing w:after="120"/>
              <w:rPr>
                <w:bCs/>
                <w:iCs/>
                <w:lang w:eastAsia="ko-KR"/>
              </w:rPr>
            </w:pPr>
            <w:r w:rsidRPr="00B25853">
              <w:rPr>
                <w:bCs/>
                <w:iCs/>
                <w:lang w:eastAsia="ko-KR"/>
              </w:rPr>
              <w:t>Way</w:t>
            </w:r>
            <w:r w:rsidR="00B976DF">
              <w:rPr>
                <w:rFonts w:hint="eastAsia"/>
                <w:bCs/>
                <w:iCs/>
                <w:lang w:eastAsia="zh-CN"/>
              </w:rPr>
              <w:t xml:space="preserve"> </w:t>
            </w:r>
            <w:r w:rsidRPr="00B25853">
              <w:rPr>
                <w:bCs/>
                <w:iCs/>
                <w:lang w:eastAsia="ko-KR"/>
              </w:rPr>
              <w:t>forward</w:t>
            </w:r>
          </w:p>
          <w:p w14:paraId="3C042B7D"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t xml:space="preserve">Option 1: 5* </w:t>
            </w:r>
            <w:proofErr w:type="spellStart"/>
            <w:r w:rsidRPr="00B25853">
              <w:rPr>
                <w:bCs/>
                <w:iCs/>
                <w:lang w:val="en-US" w:eastAsia="ko-KR"/>
              </w:rPr>
              <w:t>measCycleSCell</w:t>
            </w:r>
            <w:proofErr w:type="spellEnd"/>
          </w:p>
          <w:p w14:paraId="07053394"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t>Option 1a: 5*(</w:t>
            </w:r>
            <w:proofErr w:type="gramStart"/>
            <w:r w:rsidRPr="00B25853">
              <w:rPr>
                <w:bCs/>
                <w:iCs/>
                <w:lang w:val="en-US" w:eastAsia="ko-KR"/>
              </w:rPr>
              <w:t>max(</w:t>
            </w:r>
            <w:proofErr w:type="spellStart"/>
            <w:proofErr w:type="gramEnd"/>
            <w:r w:rsidRPr="00B25853">
              <w:rPr>
                <w:bCs/>
                <w:iCs/>
                <w:lang w:val="en-US" w:eastAsia="ko-KR"/>
              </w:rPr>
              <w:t>measCycleSCell</w:t>
            </w:r>
            <w:proofErr w:type="spellEnd"/>
            <w:r w:rsidRPr="00B25853">
              <w:rPr>
                <w:bCs/>
                <w:iCs/>
                <w:lang w:val="en-US" w:eastAsia="ko-KR"/>
              </w:rPr>
              <w:t>, DRX cycle) – OD-SSB periodicity)</w:t>
            </w:r>
          </w:p>
          <w:p w14:paraId="6D986E15"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t>Option 1b: 5*max (</w:t>
            </w:r>
            <w:proofErr w:type="spellStart"/>
            <w:r w:rsidRPr="00B25853">
              <w:rPr>
                <w:bCs/>
                <w:iCs/>
                <w:lang w:val="en-US" w:eastAsia="ko-KR"/>
              </w:rPr>
              <w:t>measCycleSCell</w:t>
            </w:r>
            <w:proofErr w:type="spellEnd"/>
            <w:r w:rsidRPr="00B25853">
              <w:rPr>
                <w:bCs/>
                <w:iCs/>
                <w:lang w:val="en-US" w:eastAsia="ko-KR"/>
              </w:rPr>
              <w:t>, DRX cycles)</w:t>
            </w:r>
          </w:p>
          <w:p w14:paraId="0BC41A1D" w14:textId="77777777" w:rsidR="00B25853" w:rsidRPr="00B25853" w:rsidRDefault="00B25853" w:rsidP="00B25853">
            <w:pPr>
              <w:numPr>
                <w:ilvl w:val="0"/>
                <w:numId w:val="29"/>
              </w:numPr>
              <w:tabs>
                <w:tab w:val="left" w:pos="1260"/>
              </w:tabs>
              <w:spacing w:after="120"/>
              <w:rPr>
                <w:bCs/>
                <w:iCs/>
                <w:lang w:eastAsia="ko-KR"/>
              </w:rPr>
            </w:pPr>
            <w:r w:rsidRPr="00B25853">
              <w:rPr>
                <w:bCs/>
                <w:iCs/>
                <w:lang w:val="en-US" w:eastAsia="ko-KR"/>
              </w:rPr>
              <w:t>Option 2: Minimum measurement period defined in existing spec.</w:t>
            </w:r>
          </w:p>
          <w:p w14:paraId="7D2A6F06"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lastRenderedPageBreak/>
              <w:t xml:space="preserve">Option 3: The time period of known </w:t>
            </w:r>
            <w:proofErr w:type="spellStart"/>
            <w:r w:rsidRPr="00B25853">
              <w:rPr>
                <w:bCs/>
                <w:iCs/>
                <w:lang w:val="en-US" w:eastAsia="ko-KR"/>
              </w:rPr>
              <w:t>Scell</w:t>
            </w:r>
            <w:proofErr w:type="spellEnd"/>
            <w:r w:rsidRPr="00B25853">
              <w:rPr>
                <w:bCs/>
                <w:iCs/>
                <w:lang w:val="en-US" w:eastAsia="ko-KR"/>
              </w:rPr>
              <w:t xml:space="preserve"> condition but with OD-SSB periodicity for FR1</w:t>
            </w:r>
          </w:p>
          <w:p w14:paraId="5FF224A0" w14:textId="77777777" w:rsidR="00B25853" w:rsidRPr="00B25853" w:rsidRDefault="00B25853" w:rsidP="00B25853">
            <w:pPr>
              <w:tabs>
                <w:tab w:val="left" w:pos="1260"/>
              </w:tabs>
              <w:spacing w:after="120"/>
              <w:rPr>
                <w:bCs/>
                <w:iCs/>
                <w:lang w:val="en-US" w:eastAsia="ko-KR"/>
              </w:rPr>
            </w:pPr>
          </w:p>
          <w:p w14:paraId="6773FA3F" w14:textId="77777777" w:rsidR="00B25853" w:rsidRPr="00B25853" w:rsidRDefault="00B25853" w:rsidP="00B25853">
            <w:pPr>
              <w:tabs>
                <w:tab w:val="left" w:pos="1260"/>
              </w:tabs>
              <w:spacing w:after="120"/>
              <w:rPr>
                <w:b/>
                <w:bCs/>
                <w:iCs/>
                <w:u w:val="single"/>
                <w:lang w:eastAsia="ko-KR"/>
              </w:rPr>
            </w:pPr>
            <w:r w:rsidRPr="00B25853">
              <w:rPr>
                <w:b/>
                <w:bCs/>
                <w:iCs/>
                <w:u w:val="single"/>
                <w:lang w:eastAsia="ko-KR"/>
              </w:rPr>
              <w:t>Sub-issue 3 –UE’s behaviour when OD-SSB further activation/reconfiguration within T2</w:t>
            </w:r>
          </w:p>
          <w:p w14:paraId="675420D8" w14:textId="7A5C951E" w:rsidR="00B25853" w:rsidRPr="00B25853" w:rsidRDefault="00B25853" w:rsidP="00B25853">
            <w:pPr>
              <w:tabs>
                <w:tab w:val="left" w:pos="1260"/>
              </w:tabs>
              <w:spacing w:after="120"/>
              <w:rPr>
                <w:bCs/>
                <w:iCs/>
                <w:lang w:eastAsia="ko-KR"/>
              </w:rPr>
            </w:pPr>
            <w:r w:rsidRPr="00B25853">
              <w:rPr>
                <w:bCs/>
                <w:iCs/>
                <w:lang w:eastAsia="ko-KR"/>
              </w:rPr>
              <w:t>Way</w:t>
            </w:r>
            <w:r w:rsidR="00B976DF">
              <w:rPr>
                <w:rFonts w:hint="eastAsia"/>
                <w:bCs/>
                <w:iCs/>
                <w:lang w:eastAsia="zh-CN"/>
              </w:rPr>
              <w:t xml:space="preserve"> </w:t>
            </w:r>
            <w:r w:rsidRPr="00B25853">
              <w:rPr>
                <w:bCs/>
                <w:iCs/>
                <w:lang w:eastAsia="ko-KR"/>
              </w:rPr>
              <w:t>forward</w:t>
            </w:r>
          </w:p>
          <w:p w14:paraId="217CF622"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t>Option 1: The UE is not required to perform “fast measurement” but follows legacy deactivated SCell measurement requirement.</w:t>
            </w:r>
          </w:p>
          <w:p w14:paraId="51FB2CE6" w14:textId="77777777" w:rsidR="00B25853" w:rsidRPr="00B25853" w:rsidRDefault="00B25853" w:rsidP="00B25853">
            <w:pPr>
              <w:numPr>
                <w:ilvl w:val="0"/>
                <w:numId w:val="29"/>
              </w:numPr>
              <w:tabs>
                <w:tab w:val="left" w:pos="1260"/>
              </w:tabs>
              <w:spacing w:after="120"/>
              <w:rPr>
                <w:bCs/>
                <w:iCs/>
                <w:lang w:val="en-US" w:eastAsia="ko-KR"/>
              </w:rPr>
            </w:pPr>
            <w:r w:rsidRPr="00B25853">
              <w:rPr>
                <w:bCs/>
                <w:iCs/>
                <w:lang w:val="en-US" w:eastAsia="ko-KR"/>
              </w:rPr>
              <w:t>Option 2: The UE is assumed to perform fast mode measurement without cell identification period.</w:t>
            </w:r>
          </w:p>
          <w:p w14:paraId="42F7117D" w14:textId="7F8859C2" w:rsidR="00D25DD2" w:rsidRPr="005E493C" w:rsidRDefault="00B25853" w:rsidP="00B25853">
            <w:pPr>
              <w:numPr>
                <w:ilvl w:val="0"/>
                <w:numId w:val="29"/>
              </w:numPr>
              <w:tabs>
                <w:tab w:val="left" w:pos="1260"/>
              </w:tabs>
              <w:spacing w:after="120"/>
              <w:rPr>
                <w:bCs/>
                <w:iCs/>
                <w:lang w:val="en-US" w:eastAsia="ko-KR"/>
              </w:rPr>
            </w:pPr>
            <w:r w:rsidRPr="00B25853">
              <w:rPr>
                <w:bCs/>
                <w:iCs/>
                <w:lang w:val="en-US" w:eastAsia="ko-KR"/>
              </w:rPr>
              <w:t>Option 3: No requirement for UE within T2.</w:t>
            </w:r>
          </w:p>
        </w:tc>
      </w:tr>
    </w:tbl>
    <w:p w14:paraId="2DEFDE8D" w14:textId="5BC8F37A" w:rsidR="00216C7F" w:rsidRDefault="001C233A" w:rsidP="001C233A">
      <w:pPr>
        <w:spacing w:beforeLines="50" w:before="120" w:after="120" w:line="257" w:lineRule="auto"/>
        <w:jc w:val="both"/>
        <w:rPr>
          <w:rFonts w:eastAsiaTheme="minorEastAsia"/>
          <w:lang w:eastAsia="zh-CN"/>
        </w:rPr>
      </w:pPr>
      <w:r>
        <w:rPr>
          <w:rFonts w:eastAsiaTheme="minorEastAsia" w:hint="eastAsia"/>
          <w:lang w:val="en-US" w:eastAsia="zh-CN"/>
        </w:rPr>
        <w:lastRenderedPageBreak/>
        <w:t xml:space="preserve">Based on the </w:t>
      </w:r>
      <w:r>
        <w:rPr>
          <w:rFonts w:eastAsiaTheme="minorEastAsia"/>
          <w:lang w:val="en-US" w:eastAsia="zh-CN"/>
        </w:rPr>
        <w:t>agreement</w:t>
      </w:r>
      <w:r>
        <w:rPr>
          <w:rFonts w:eastAsiaTheme="minorEastAsia" w:hint="eastAsia"/>
          <w:lang w:val="en-US" w:eastAsia="zh-CN"/>
        </w:rPr>
        <w:t xml:space="preserve">s so far, </w:t>
      </w:r>
      <w:r w:rsidR="00390D9C">
        <w:rPr>
          <w:rFonts w:eastAsiaTheme="minorEastAsia" w:hint="eastAsia"/>
          <w:lang w:val="en-US" w:eastAsia="zh-CN"/>
        </w:rPr>
        <w:t xml:space="preserve">when OD-SSB is activated, </w:t>
      </w:r>
      <w:r>
        <w:rPr>
          <w:rFonts w:eastAsiaTheme="minorEastAsia" w:hint="eastAsia"/>
          <w:lang w:val="en-US" w:eastAsia="zh-CN"/>
        </w:rPr>
        <w:t>UE will perform fast measurement in FMW and fall back to the legacy deactivated SCell measurement</w:t>
      </w:r>
      <w:r w:rsidR="00390D9C">
        <w:rPr>
          <w:rFonts w:eastAsiaTheme="minorEastAsia" w:hint="eastAsia"/>
          <w:lang w:eastAsia="zh-CN"/>
        </w:rPr>
        <w:t xml:space="preserve">. As long as the OD-SSB is </w:t>
      </w:r>
      <w:r w:rsidR="009356C2">
        <w:rPr>
          <w:rFonts w:eastAsiaTheme="minorEastAsia" w:hint="eastAsia"/>
          <w:lang w:eastAsia="zh-CN"/>
        </w:rPr>
        <w:t>not deactivated (explicitly or implicitly)</w:t>
      </w:r>
      <w:r w:rsidR="00653962">
        <w:rPr>
          <w:rFonts w:eastAsiaTheme="minorEastAsia" w:hint="eastAsia"/>
          <w:lang w:eastAsia="zh-CN"/>
        </w:rPr>
        <w:t xml:space="preserve">, UE will keep </w:t>
      </w:r>
      <w:r w:rsidR="00732175">
        <w:rPr>
          <w:rFonts w:eastAsiaTheme="minorEastAsia" w:hint="eastAsia"/>
          <w:lang w:eastAsia="zh-CN"/>
        </w:rPr>
        <w:t xml:space="preserve">the </w:t>
      </w:r>
      <w:r w:rsidR="00653962">
        <w:rPr>
          <w:rFonts w:eastAsiaTheme="minorEastAsia" w:hint="eastAsia"/>
          <w:lang w:eastAsia="zh-CN"/>
        </w:rPr>
        <w:t xml:space="preserve">legacy measurement </w:t>
      </w:r>
      <w:r w:rsidR="00653962">
        <w:rPr>
          <w:rFonts w:eastAsiaTheme="minorEastAsia" w:hint="eastAsia"/>
          <w:lang w:val="en-US" w:eastAsia="zh-CN"/>
        </w:rPr>
        <w:t xml:space="preserve">based on </w:t>
      </w:r>
      <w:proofErr w:type="spellStart"/>
      <w:r w:rsidR="00653962" w:rsidRPr="00AD406F">
        <w:rPr>
          <w:rFonts w:eastAsiaTheme="minorEastAsia"/>
          <w:lang w:eastAsia="zh-CN"/>
        </w:rPr>
        <w:t>measCycleSCell</w:t>
      </w:r>
      <w:proofErr w:type="spellEnd"/>
      <w:r w:rsidR="00DD077F">
        <w:rPr>
          <w:rFonts w:eastAsiaTheme="minorEastAsia" w:hint="eastAsia"/>
          <w:lang w:eastAsia="zh-CN"/>
        </w:rPr>
        <w:t xml:space="preserve"> </w:t>
      </w:r>
      <w:r w:rsidR="00A66E60">
        <w:rPr>
          <w:rFonts w:eastAsiaTheme="minorEastAsia" w:hint="eastAsia"/>
          <w:lang w:eastAsia="zh-CN"/>
        </w:rPr>
        <w:t xml:space="preserve">on the SCell. </w:t>
      </w:r>
      <w:r w:rsidR="00210A3B">
        <w:rPr>
          <w:rFonts w:eastAsiaTheme="minorEastAsia" w:hint="eastAsia"/>
          <w:lang w:eastAsia="zh-CN"/>
        </w:rPr>
        <w:t xml:space="preserve">What </w:t>
      </w:r>
      <w:r w:rsidR="005A67B8">
        <w:rPr>
          <w:rFonts w:eastAsiaTheme="minorEastAsia" w:hint="eastAsia"/>
          <w:lang w:eastAsia="zh-CN"/>
        </w:rPr>
        <w:t>remains open</w:t>
      </w:r>
      <w:r w:rsidR="00210A3B">
        <w:rPr>
          <w:rFonts w:eastAsiaTheme="minorEastAsia" w:hint="eastAsia"/>
          <w:lang w:eastAsia="zh-CN"/>
        </w:rPr>
        <w:t xml:space="preserve"> is the UE behaviour when OD-SSB is deactivated and again (re)activated. Hence the</w:t>
      </w:r>
      <w:r w:rsidR="005A67B8">
        <w:rPr>
          <w:rFonts w:eastAsiaTheme="minorEastAsia" w:hint="eastAsia"/>
          <w:lang w:eastAsia="zh-CN"/>
        </w:rPr>
        <w:t xml:space="preserve"> start point of</w:t>
      </w:r>
      <w:r w:rsidR="00210A3B">
        <w:rPr>
          <w:rFonts w:eastAsiaTheme="minorEastAsia" w:hint="eastAsia"/>
          <w:lang w:eastAsia="zh-CN"/>
        </w:rPr>
        <w:t xml:space="preserve"> </w:t>
      </w:r>
      <w:r w:rsidR="005A67B8">
        <w:rPr>
          <w:rFonts w:eastAsiaTheme="minorEastAsia" w:hint="eastAsia"/>
          <w:lang w:eastAsia="zh-CN"/>
        </w:rPr>
        <w:t>T2 should be the time instance of OD-SSB deactivation.</w:t>
      </w:r>
    </w:p>
    <w:p w14:paraId="11F52F52" w14:textId="0B737E63" w:rsidR="00813017" w:rsidRDefault="00813017" w:rsidP="0081183F">
      <w:pPr>
        <w:pStyle w:val="RAN4observation0"/>
        <w:ind w:firstLine="0"/>
        <w:rPr>
          <w:rFonts w:eastAsiaTheme="minorEastAsia"/>
          <w:lang w:eastAsia="zh-CN"/>
        </w:rPr>
      </w:pPr>
      <w:r w:rsidRPr="0081183F">
        <w:rPr>
          <w:rFonts w:hint="eastAsia"/>
          <w:b/>
          <w:bCs/>
        </w:rPr>
        <w:t>Observation</w:t>
      </w:r>
      <w:r w:rsidR="0081183F" w:rsidRPr="008236DC">
        <w:rPr>
          <w:rFonts w:hint="eastAsia"/>
          <w:b/>
          <w:bCs/>
        </w:rPr>
        <w:t xml:space="preserve"> 2</w:t>
      </w:r>
      <w:r>
        <w:rPr>
          <w:rFonts w:eastAsiaTheme="minorEastAsia" w:hint="eastAsia"/>
          <w:lang w:eastAsia="zh-CN"/>
        </w:rPr>
        <w:t xml:space="preserve">: </w:t>
      </w:r>
      <w:r w:rsidR="00B9465C">
        <w:rPr>
          <w:rFonts w:eastAsiaTheme="minorEastAsia" w:hint="eastAsia"/>
          <w:lang w:eastAsia="zh-CN"/>
        </w:rPr>
        <w:t xml:space="preserve">As long as the OD-SSB is not deactivated (explicitly or implicitly), UE will keep the legacy </w:t>
      </w:r>
      <w:r w:rsidR="00C44F69">
        <w:rPr>
          <w:rFonts w:eastAsiaTheme="minorEastAsia" w:hint="eastAsia"/>
          <w:lang w:eastAsia="zh-CN"/>
        </w:rPr>
        <w:t xml:space="preserve">deactivated SCell </w:t>
      </w:r>
      <w:r w:rsidR="00B9465C">
        <w:rPr>
          <w:rFonts w:eastAsiaTheme="minorEastAsia" w:hint="eastAsia"/>
          <w:lang w:eastAsia="zh-CN"/>
        </w:rPr>
        <w:t xml:space="preserve">measurement </w:t>
      </w:r>
      <w:r w:rsidR="00B9465C">
        <w:rPr>
          <w:rFonts w:eastAsiaTheme="minorEastAsia" w:hint="eastAsia"/>
          <w:lang w:val="en-US" w:eastAsia="zh-CN"/>
        </w:rPr>
        <w:t xml:space="preserve">based on </w:t>
      </w:r>
      <w:proofErr w:type="spellStart"/>
      <w:r w:rsidR="00B9465C" w:rsidRPr="00AD406F">
        <w:rPr>
          <w:rFonts w:eastAsiaTheme="minorEastAsia"/>
          <w:lang w:eastAsia="zh-CN"/>
        </w:rPr>
        <w:t>measCycleSCell</w:t>
      </w:r>
      <w:proofErr w:type="spellEnd"/>
      <w:r w:rsidR="00B9465C">
        <w:rPr>
          <w:rFonts w:eastAsiaTheme="minorEastAsia" w:hint="eastAsia"/>
          <w:lang w:eastAsia="zh-CN"/>
        </w:rPr>
        <w:t xml:space="preserve"> on the SCell.</w:t>
      </w:r>
    </w:p>
    <w:p w14:paraId="6A407781" w14:textId="359C5423" w:rsidR="0081183F" w:rsidRPr="0081183F" w:rsidRDefault="00802B88" w:rsidP="0081183F">
      <w:pPr>
        <w:pStyle w:val="ListParagraph"/>
        <w:numPr>
          <w:ilvl w:val="0"/>
          <w:numId w:val="6"/>
        </w:numPr>
        <w:tabs>
          <w:tab w:val="left" w:pos="1134"/>
        </w:tabs>
        <w:spacing w:before="160" w:after="120" w:line="257" w:lineRule="auto"/>
        <w:ind w:left="0" w:firstLine="0"/>
        <w:jc w:val="both"/>
        <w:rPr>
          <w:rFonts w:eastAsiaTheme="minorEastAsia"/>
          <w:b/>
          <w:bCs/>
          <w:lang w:val="en-US" w:eastAsia="zh-CN"/>
        </w:rPr>
      </w:pPr>
      <w:r w:rsidRPr="0081183F">
        <w:rPr>
          <w:rFonts w:eastAsiaTheme="minorEastAsia"/>
          <w:b/>
          <w:bCs/>
          <w:lang w:val="en-US" w:eastAsia="zh-CN"/>
        </w:rPr>
        <w:t>The</w:t>
      </w:r>
      <w:r w:rsidR="0081183F" w:rsidRPr="0081183F">
        <w:rPr>
          <w:rFonts w:eastAsiaTheme="minorEastAsia" w:hint="eastAsia"/>
          <w:b/>
          <w:bCs/>
          <w:lang w:val="en-US" w:eastAsia="zh-CN"/>
        </w:rPr>
        <w:t xml:space="preserve"> </w:t>
      </w:r>
      <w:proofErr w:type="gramStart"/>
      <w:r w:rsidR="0081183F" w:rsidRPr="0081183F">
        <w:rPr>
          <w:rFonts w:eastAsiaTheme="minorEastAsia" w:hint="eastAsia"/>
          <w:b/>
          <w:bCs/>
          <w:lang w:val="en-US" w:eastAsia="zh-CN"/>
        </w:rPr>
        <w:t>start</w:t>
      </w:r>
      <w:proofErr w:type="gramEnd"/>
      <w:r w:rsidR="0081183F" w:rsidRPr="0081183F">
        <w:rPr>
          <w:rFonts w:eastAsiaTheme="minorEastAsia" w:hint="eastAsia"/>
          <w:b/>
          <w:bCs/>
          <w:lang w:val="en-US" w:eastAsia="zh-CN"/>
        </w:rPr>
        <w:t xml:space="preserve"> point of T2 </w:t>
      </w:r>
      <w:r w:rsidR="0081183F">
        <w:rPr>
          <w:rFonts w:eastAsiaTheme="minorEastAsia" w:hint="eastAsia"/>
          <w:b/>
          <w:bCs/>
          <w:lang w:val="en-US" w:eastAsia="zh-CN"/>
        </w:rPr>
        <w:t>is</w:t>
      </w:r>
      <w:r w:rsidR="0081183F" w:rsidRPr="0081183F">
        <w:rPr>
          <w:rFonts w:eastAsiaTheme="minorEastAsia" w:hint="eastAsia"/>
          <w:b/>
          <w:bCs/>
          <w:lang w:val="en-US" w:eastAsia="zh-CN"/>
        </w:rPr>
        <w:t xml:space="preserve"> the time instance of OD-SSB deactivation</w:t>
      </w:r>
      <w:r w:rsidR="0081183F">
        <w:rPr>
          <w:rFonts w:eastAsiaTheme="minorEastAsia" w:hint="eastAsia"/>
          <w:b/>
          <w:bCs/>
          <w:lang w:val="en-US" w:eastAsia="zh-CN"/>
        </w:rPr>
        <w:t xml:space="preserve"> (explicitly or implicitly).</w:t>
      </w:r>
    </w:p>
    <w:p w14:paraId="3793EFDE" w14:textId="79B0B73C" w:rsidR="00B76CBD" w:rsidRDefault="00472698" w:rsidP="00EE57FA">
      <w:pPr>
        <w:spacing w:beforeLines="50" w:before="120" w:after="120" w:line="257" w:lineRule="auto"/>
        <w:jc w:val="both"/>
        <w:rPr>
          <w:rFonts w:eastAsiaTheme="minorEastAsia"/>
          <w:lang w:val="en-US" w:eastAsia="zh-CN"/>
        </w:rPr>
      </w:pPr>
      <w:r>
        <w:rPr>
          <w:rFonts w:eastAsiaTheme="minorEastAsia" w:hint="eastAsia"/>
          <w:lang w:val="en-US" w:eastAsia="zh-CN"/>
        </w:rPr>
        <w:t>W</w:t>
      </w:r>
      <w:r w:rsidR="00CF0FF0">
        <w:rPr>
          <w:rFonts w:eastAsiaTheme="minorEastAsia" w:hint="eastAsia"/>
          <w:lang w:val="en-US" w:eastAsia="zh-CN"/>
        </w:rPr>
        <w:t xml:space="preserve">hen </w:t>
      </w:r>
      <w:r w:rsidR="00E431E4">
        <w:rPr>
          <w:rFonts w:eastAsiaTheme="minorEastAsia"/>
          <w:lang w:val="en-US" w:eastAsia="zh-CN"/>
        </w:rPr>
        <w:t xml:space="preserve">network </w:t>
      </w:r>
      <w:r w:rsidR="00583596">
        <w:rPr>
          <w:rFonts w:eastAsiaTheme="minorEastAsia"/>
          <w:lang w:val="en-US" w:eastAsia="zh-CN"/>
        </w:rPr>
        <w:t xml:space="preserve">decides to </w:t>
      </w:r>
      <w:r>
        <w:rPr>
          <w:rFonts w:eastAsiaTheme="minorEastAsia" w:hint="eastAsia"/>
          <w:lang w:val="en-US" w:eastAsia="zh-CN"/>
        </w:rPr>
        <w:t xml:space="preserve">activate </w:t>
      </w:r>
      <w:r w:rsidR="00E431E4">
        <w:rPr>
          <w:rFonts w:eastAsiaTheme="minorEastAsia"/>
          <w:lang w:val="en-US" w:eastAsia="zh-CN"/>
        </w:rPr>
        <w:t>OD-SSB</w:t>
      </w:r>
      <w:r>
        <w:rPr>
          <w:rFonts w:eastAsiaTheme="minorEastAsia" w:hint="eastAsia"/>
          <w:lang w:val="en-US" w:eastAsia="zh-CN"/>
        </w:rPr>
        <w:t xml:space="preserve"> transmission</w:t>
      </w:r>
      <w:r w:rsidR="00302ED5">
        <w:rPr>
          <w:rFonts w:eastAsiaTheme="minorEastAsia"/>
          <w:lang w:val="en-US" w:eastAsia="zh-CN"/>
        </w:rPr>
        <w:t xml:space="preserve">, network is expecting UE to perform fast measurement </w:t>
      </w:r>
      <w:r w:rsidR="00175F2C">
        <w:rPr>
          <w:rFonts w:eastAsiaTheme="minorEastAsia"/>
          <w:lang w:val="en-US" w:eastAsia="zh-CN"/>
        </w:rPr>
        <w:t xml:space="preserve">on the SCell. This can be </w:t>
      </w:r>
      <w:r w:rsidR="002F5408">
        <w:rPr>
          <w:rFonts w:eastAsiaTheme="minorEastAsia"/>
          <w:lang w:val="en-US" w:eastAsia="zh-CN"/>
        </w:rPr>
        <w:t xml:space="preserve">used for </w:t>
      </w:r>
      <w:r w:rsidR="002030F0">
        <w:rPr>
          <w:rFonts w:eastAsiaTheme="minorEastAsia"/>
          <w:lang w:val="en-US" w:eastAsia="zh-CN"/>
        </w:rPr>
        <w:t>obtaining</w:t>
      </w:r>
      <w:r w:rsidR="002F5408">
        <w:rPr>
          <w:rFonts w:eastAsiaTheme="minorEastAsia"/>
          <w:lang w:val="en-US" w:eastAsia="zh-CN"/>
        </w:rPr>
        <w:t xml:space="preserve"> the first</w:t>
      </w:r>
      <w:r w:rsidR="00175F2C">
        <w:rPr>
          <w:rFonts w:eastAsiaTheme="minorEastAsia"/>
          <w:lang w:val="en-US" w:eastAsia="zh-CN"/>
        </w:rPr>
        <w:t xml:space="preserve"> measurement </w:t>
      </w:r>
      <w:r w:rsidR="002F5408">
        <w:rPr>
          <w:rFonts w:eastAsiaTheme="minorEastAsia"/>
          <w:lang w:val="en-US" w:eastAsia="zh-CN"/>
        </w:rPr>
        <w:t>reporting or updat</w:t>
      </w:r>
      <w:r w:rsidR="002030F0">
        <w:rPr>
          <w:rFonts w:eastAsiaTheme="minorEastAsia"/>
          <w:lang w:val="en-US" w:eastAsia="zh-CN"/>
        </w:rPr>
        <w:t>ing</w:t>
      </w:r>
      <w:r w:rsidR="002F5408">
        <w:rPr>
          <w:rFonts w:eastAsiaTheme="minorEastAsia"/>
          <w:lang w:val="en-US" w:eastAsia="zh-CN"/>
        </w:rPr>
        <w:t xml:space="preserve"> the measurement </w:t>
      </w:r>
      <w:r w:rsidR="004E5D92">
        <w:rPr>
          <w:rFonts w:eastAsiaTheme="minorEastAsia"/>
          <w:lang w:val="en-US" w:eastAsia="zh-CN"/>
        </w:rPr>
        <w:t xml:space="preserve">result </w:t>
      </w:r>
      <w:r w:rsidR="00865E67">
        <w:rPr>
          <w:rFonts w:eastAsiaTheme="minorEastAsia" w:hint="eastAsia"/>
          <w:lang w:val="en-US" w:eastAsia="zh-CN"/>
        </w:rPr>
        <w:t>in a fast manner</w:t>
      </w:r>
      <w:r w:rsidR="002F5408">
        <w:rPr>
          <w:rFonts w:eastAsiaTheme="minorEastAsia"/>
          <w:lang w:val="en-US" w:eastAsia="zh-CN"/>
        </w:rPr>
        <w:t>.</w:t>
      </w:r>
      <w:r w:rsidR="00E91878">
        <w:rPr>
          <w:rFonts w:eastAsiaTheme="minorEastAsia"/>
          <w:lang w:val="en-US" w:eastAsia="zh-CN"/>
        </w:rPr>
        <w:t xml:space="preserve"> </w:t>
      </w:r>
      <w:r w:rsidR="004E5D92">
        <w:rPr>
          <w:rFonts w:eastAsiaTheme="minorEastAsia"/>
          <w:lang w:val="en-US" w:eastAsia="zh-CN"/>
        </w:rPr>
        <w:t>If the OD-SSB has been activated recently</w:t>
      </w:r>
      <w:r w:rsidR="00FF2A27">
        <w:rPr>
          <w:rFonts w:eastAsiaTheme="minorEastAsia"/>
          <w:lang w:val="en-US" w:eastAsia="zh-CN"/>
        </w:rPr>
        <w:t xml:space="preserve"> i.e. </w:t>
      </w:r>
      <w:r w:rsidR="005732E7">
        <w:rPr>
          <w:rFonts w:eastAsiaTheme="minorEastAsia" w:hint="eastAsia"/>
          <w:lang w:val="en-US" w:eastAsia="zh-CN"/>
        </w:rPr>
        <w:t xml:space="preserve">OD-SSB is reactivated </w:t>
      </w:r>
      <w:r w:rsidR="00F42051">
        <w:rPr>
          <w:rFonts w:eastAsiaTheme="minorEastAsia" w:hint="eastAsia"/>
          <w:lang w:val="en-US" w:eastAsia="zh-CN"/>
        </w:rPr>
        <w:t>within a time period T2, UE may have just measured the SCell</w:t>
      </w:r>
      <w:r w:rsidR="00547452">
        <w:rPr>
          <w:rFonts w:eastAsiaTheme="minorEastAsia" w:hint="eastAsia"/>
          <w:lang w:val="en-US" w:eastAsia="zh-CN"/>
        </w:rPr>
        <w:t xml:space="preserve"> hence </w:t>
      </w:r>
      <w:r w:rsidR="00F65B68">
        <w:rPr>
          <w:rFonts w:eastAsiaTheme="minorEastAsia" w:hint="eastAsia"/>
          <w:lang w:val="en-US" w:eastAsia="zh-CN"/>
        </w:rPr>
        <w:t xml:space="preserve">UE </w:t>
      </w:r>
      <w:r w:rsidR="00DA4D5C">
        <w:rPr>
          <w:rFonts w:eastAsiaTheme="minorEastAsia" w:hint="eastAsia"/>
          <w:lang w:val="en-US" w:eastAsia="zh-CN"/>
        </w:rPr>
        <w:t>can perform fast measurement for a shorter time period</w:t>
      </w:r>
      <w:r w:rsidR="00A4617E">
        <w:rPr>
          <w:rFonts w:eastAsiaTheme="minorEastAsia" w:hint="eastAsia"/>
          <w:lang w:val="en-US" w:eastAsia="zh-CN"/>
        </w:rPr>
        <w:t xml:space="preserve"> for </w:t>
      </w:r>
      <w:r w:rsidR="00E041F6">
        <w:rPr>
          <w:rFonts w:eastAsiaTheme="minorEastAsia" w:hint="eastAsia"/>
          <w:lang w:val="en-US" w:eastAsia="zh-CN"/>
        </w:rPr>
        <w:t xml:space="preserve">UE </w:t>
      </w:r>
      <w:r w:rsidR="00A4617E">
        <w:rPr>
          <w:rFonts w:eastAsiaTheme="minorEastAsia" w:hint="eastAsia"/>
          <w:lang w:val="en-US" w:eastAsia="zh-CN"/>
        </w:rPr>
        <w:t>power saving</w:t>
      </w:r>
      <w:r w:rsidR="006D0FB5">
        <w:rPr>
          <w:rFonts w:eastAsiaTheme="minorEastAsia" w:hint="eastAsia"/>
          <w:lang w:val="en-US" w:eastAsia="zh-CN"/>
        </w:rPr>
        <w:t xml:space="preserve"> i.e. a shorter fast mode window</w:t>
      </w:r>
      <w:r w:rsidR="009867AB">
        <w:rPr>
          <w:rFonts w:eastAsiaTheme="minorEastAsia" w:hint="eastAsia"/>
          <w:lang w:val="en-US" w:eastAsia="zh-CN"/>
        </w:rPr>
        <w:t xml:space="preserve"> may apply for OD-SSB reactivation</w:t>
      </w:r>
      <w:r w:rsidR="006D0FB5">
        <w:rPr>
          <w:rFonts w:eastAsiaTheme="minorEastAsia" w:hint="eastAsia"/>
          <w:lang w:val="en-US" w:eastAsia="zh-CN"/>
        </w:rPr>
        <w:t xml:space="preserve">. </w:t>
      </w:r>
      <w:r w:rsidR="00B12E78">
        <w:rPr>
          <w:rFonts w:eastAsiaTheme="minorEastAsia" w:hint="eastAsia"/>
          <w:lang w:val="en-US" w:eastAsia="zh-CN"/>
        </w:rPr>
        <w:t xml:space="preserve">And the shorter fast mode window can be set to the OD-SSB based measurement period </w:t>
      </w:r>
      <w:r w:rsidR="00A81855">
        <w:rPr>
          <w:rFonts w:eastAsiaTheme="minorEastAsia" w:hint="eastAsia"/>
          <w:lang w:val="en-US" w:eastAsia="zh-CN"/>
        </w:rPr>
        <w:t xml:space="preserve">i.e. </w:t>
      </w:r>
      <w:r w:rsidR="00B12E78">
        <w:rPr>
          <w:rFonts w:eastAsiaTheme="minorEastAsia" w:hint="eastAsia"/>
          <w:lang w:val="en-US" w:eastAsia="zh-CN"/>
        </w:rPr>
        <w:t xml:space="preserve">not </w:t>
      </w:r>
      <w:r w:rsidR="00B12E78">
        <w:rPr>
          <w:rFonts w:eastAsiaTheme="minorEastAsia"/>
          <w:lang w:val="en-US" w:eastAsia="zh-CN"/>
        </w:rPr>
        <w:t>counting</w:t>
      </w:r>
      <w:r w:rsidR="00B12E78">
        <w:rPr>
          <w:rFonts w:eastAsiaTheme="minorEastAsia" w:hint="eastAsia"/>
          <w:lang w:val="en-US" w:eastAsia="zh-CN"/>
        </w:rPr>
        <w:t xml:space="preserve"> the cell identification </w:t>
      </w:r>
      <w:r w:rsidR="00A81855">
        <w:rPr>
          <w:rFonts w:eastAsiaTheme="minorEastAsia" w:hint="eastAsia"/>
          <w:lang w:val="en-US" w:eastAsia="zh-CN"/>
        </w:rPr>
        <w:t xml:space="preserve">time period. </w:t>
      </w:r>
    </w:p>
    <w:p w14:paraId="6D3C44A1" w14:textId="064866B4" w:rsidR="006049F5" w:rsidRPr="004A724E" w:rsidRDefault="004A724E" w:rsidP="00865E67">
      <w:pPr>
        <w:pStyle w:val="RAN4observation0"/>
        <w:ind w:firstLine="0"/>
        <w:rPr>
          <w:rFonts w:eastAsiaTheme="minorEastAsia"/>
          <w:b/>
          <w:bCs/>
          <w:lang w:val="en-US" w:eastAsia="zh-CN"/>
        </w:rPr>
      </w:pPr>
      <w:r w:rsidRPr="00865E67">
        <w:rPr>
          <w:rFonts w:hint="eastAsia"/>
          <w:b/>
          <w:bCs/>
          <w:lang w:eastAsia="zh-CN"/>
        </w:rPr>
        <w:t>Observation</w:t>
      </w:r>
      <w:r w:rsidR="007E7DC7">
        <w:rPr>
          <w:rFonts w:eastAsiaTheme="minorEastAsia" w:hint="eastAsia"/>
          <w:b/>
          <w:bCs/>
          <w:lang w:eastAsia="zh-CN"/>
        </w:rPr>
        <w:t xml:space="preserve"> </w:t>
      </w:r>
      <w:r w:rsidR="00865E67">
        <w:rPr>
          <w:rFonts w:eastAsiaTheme="minorEastAsia" w:hint="eastAsia"/>
          <w:b/>
          <w:bCs/>
          <w:lang w:eastAsia="zh-CN"/>
        </w:rPr>
        <w:t>3</w:t>
      </w:r>
      <w:r w:rsidR="00391199" w:rsidRPr="004A724E">
        <w:rPr>
          <w:rFonts w:eastAsiaTheme="minorEastAsia" w:hint="eastAsia"/>
          <w:b/>
          <w:bCs/>
          <w:lang w:eastAsia="zh-CN"/>
        </w:rPr>
        <w:t xml:space="preserve">: </w:t>
      </w:r>
      <w:r w:rsidRPr="007E7DC7">
        <w:rPr>
          <w:rFonts w:eastAsiaTheme="minorEastAsia" w:hint="eastAsia"/>
          <w:lang w:val="en-US" w:eastAsia="zh-CN"/>
        </w:rPr>
        <w:t>N</w:t>
      </w:r>
      <w:r w:rsidRPr="007E7DC7">
        <w:rPr>
          <w:rFonts w:eastAsiaTheme="minorEastAsia"/>
          <w:lang w:val="en-US" w:eastAsia="zh-CN"/>
        </w:rPr>
        <w:t>etwork is expecting UE to perform fast measurement on the SCell</w:t>
      </w:r>
      <w:r w:rsidR="00391199" w:rsidRPr="007E7DC7">
        <w:rPr>
          <w:rFonts w:eastAsiaTheme="minorEastAsia" w:hint="eastAsia"/>
          <w:lang w:val="en-US" w:eastAsia="zh-CN"/>
        </w:rPr>
        <w:t xml:space="preserve"> every time OD-SSB is activated.</w:t>
      </w:r>
    </w:p>
    <w:p w14:paraId="65E89E37" w14:textId="63D514EA" w:rsidR="000C0B60" w:rsidRDefault="00DF7731" w:rsidP="000E3691">
      <w:pPr>
        <w:pStyle w:val="ListParagraph"/>
        <w:numPr>
          <w:ilvl w:val="0"/>
          <w:numId w:val="6"/>
        </w:numPr>
        <w:tabs>
          <w:tab w:val="left" w:pos="1134"/>
        </w:tabs>
        <w:spacing w:before="160" w:after="120" w:line="257" w:lineRule="auto"/>
        <w:ind w:left="0" w:firstLine="0"/>
        <w:jc w:val="both"/>
        <w:rPr>
          <w:rFonts w:eastAsiaTheme="minorEastAsia"/>
          <w:b/>
          <w:bCs/>
          <w:lang w:val="en-US" w:eastAsia="zh-CN"/>
        </w:rPr>
      </w:pPr>
      <w:r w:rsidRPr="004A724E">
        <w:rPr>
          <w:rFonts w:eastAsiaTheme="minorEastAsia"/>
          <w:b/>
          <w:bCs/>
          <w:lang w:val="en-US" w:eastAsia="zh-CN"/>
        </w:rPr>
        <w:t xml:space="preserve">If the OD-SSB </w:t>
      </w:r>
      <w:r w:rsidR="005732E7">
        <w:rPr>
          <w:rFonts w:eastAsiaTheme="minorEastAsia" w:hint="eastAsia"/>
          <w:b/>
          <w:bCs/>
          <w:lang w:val="en-US" w:eastAsia="zh-CN"/>
        </w:rPr>
        <w:t>is reactivated</w:t>
      </w:r>
      <w:r w:rsidRPr="004A724E">
        <w:rPr>
          <w:rFonts w:eastAsiaTheme="minorEastAsia"/>
          <w:b/>
          <w:bCs/>
          <w:lang w:val="en-US" w:eastAsia="zh-CN"/>
        </w:rPr>
        <w:t xml:space="preserve"> </w:t>
      </w:r>
      <w:r w:rsidRPr="004A724E">
        <w:rPr>
          <w:rFonts w:eastAsiaTheme="minorEastAsia" w:hint="eastAsia"/>
          <w:b/>
          <w:bCs/>
          <w:lang w:val="en-US" w:eastAsia="zh-CN"/>
        </w:rPr>
        <w:t xml:space="preserve">within a time period T2, </w:t>
      </w:r>
      <w:proofErr w:type="gramStart"/>
      <w:r w:rsidRPr="004A724E">
        <w:rPr>
          <w:rFonts w:eastAsiaTheme="minorEastAsia" w:hint="eastAsia"/>
          <w:b/>
          <w:bCs/>
          <w:lang w:val="en-US" w:eastAsia="zh-CN"/>
        </w:rPr>
        <w:t>UE</w:t>
      </w:r>
      <w:proofErr w:type="gramEnd"/>
      <w:r w:rsidRPr="004A724E">
        <w:rPr>
          <w:rFonts w:eastAsiaTheme="minorEastAsia" w:hint="eastAsia"/>
          <w:b/>
          <w:bCs/>
          <w:lang w:val="en-US" w:eastAsia="zh-CN"/>
        </w:rPr>
        <w:t xml:space="preserve"> perform</w:t>
      </w:r>
      <w:r w:rsidR="00A81855">
        <w:rPr>
          <w:rFonts w:eastAsiaTheme="minorEastAsia" w:hint="eastAsia"/>
          <w:b/>
          <w:bCs/>
          <w:lang w:val="en-US" w:eastAsia="zh-CN"/>
        </w:rPr>
        <w:t>s</w:t>
      </w:r>
      <w:r w:rsidRPr="004A724E">
        <w:rPr>
          <w:rFonts w:eastAsiaTheme="minorEastAsia" w:hint="eastAsia"/>
          <w:b/>
          <w:bCs/>
          <w:lang w:val="en-US" w:eastAsia="zh-CN"/>
        </w:rPr>
        <w:t xml:space="preserve"> fast measurement for a shorter time period for power saving i.e. a shorter fast mode window may apply for OD-SSB reactivation.</w:t>
      </w:r>
    </w:p>
    <w:p w14:paraId="7F855332" w14:textId="77777777" w:rsidR="001B25B7" w:rsidRPr="0005533C" w:rsidRDefault="001B25B7" w:rsidP="001B25B7">
      <w:pPr>
        <w:pStyle w:val="ListParagraph"/>
        <w:tabs>
          <w:tab w:val="left" w:pos="1134"/>
        </w:tabs>
        <w:spacing w:before="160" w:after="120" w:line="257" w:lineRule="auto"/>
        <w:ind w:left="0"/>
        <w:jc w:val="both"/>
        <w:rPr>
          <w:rFonts w:eastAsiaTheme="minorEastAsia"/>
          <w:b/>
          <w:bCs/>
          <w:lang w:val="en-US" w:eastAsia="zh-CN"/>
        </w:rPr>
      </w:pPr>
    </w:p>
    <w:p w14:paraId="5E84DFBD" w14:textId="0DA95E0C" w:rsidR="00ED426F" w:rsidRDefault="00B679E3" w:rsidP="000E3691">
      <w:pPr>
        <w:pStyle w:val="ListParagraph"/>
        <w:numPr>
          <w:ilvl w:val="0"/>
          <w:numId w:val="6"/>
        </w:numPr>
        <w:tabs>
          <w:tab w:val="left" w:pos="1134"/>
        </w:tabs>
        <w:spacing w:before="160" w:after="120" w:line="257" w:lineRule="auto"/>
        <w:ind w:left="0" w:firstLine="0"/>
        <w:jc w:val="both"/>
        <w:rPr>
          <w:b/>
          <w:iCs/>
          <w:lang w:eastAsia="zh-CN"/>
        </w:rPr>
      </w:pPr>
      <w:r w:rsidRPr="006C6AEC">
        <w:rPr>
          <w:rFonts w:hint="eastAsia"/>
          <w:b/>
          <w:iCs/>
          <w:lang w:eastAsia="zh-CN"/>
        </w:rPr>
        <w:t xml:space="preserve">When OD-SSB is reactivated within a time period T2, the shorter fast mode window </w:t>
      </w:r>
      <w:r w:rsidR="00A81855">
        <w:rPr>
          <w:rFonts w:hint="eastAsia"/>
          <w:b/>
          <w:iCs/>
          <w:lang w:eastAsia="zh-CN"/>
        </w:rPr>
        <w:t xml:space="preserve">is the </w:t>
      </w:r>
      <w:r w:rsidR="00D12D8E">
        <w:rPr>
          <w:rFonts w:hint="eastAsia"/>
          <w:b/>
          <w:iCs/>
          <w:lang w:eastAsia="zh-CN"/>
        </w:rPr>
        <w:t>OD-SSB based measurement period</w:t>
      </w:r>
      <w:r w:rsidR="00B75DE4" w:rsidRPr="006C6AEC">
        <w:rPr>
          <w:rFonts w:hint="eastAsia"/>
          <w:b/>
          <w:iCs/>
          <w:lang w:eastAsia="zh-CN"/>
        </w:rPr>
        <w:t xml:space="preserve"> </w:t>
      </w:r>
      <w:r w:rsidR="00A81855" w:rsidRPr="00A81855">
        <w:rPr>
          <w:rFonts w:hint="eastAsia"/>
          <w:b/>
          <w:iCs/>
          <w:lang w:eastAsia="zh-CN"/>
        </w:rPr>
        <w:t xml:space="preserve">i.e. not </w:t>
      </w:r>
      <w:r w:rsidR="00A81855" w:rsidRPr="00A81855">
        <w:rPr>
          <w:b/>
          <w:iCs/>
          <w:lang w:eastAsia="zh-CN"/>
        </w:rPr>
        <w:t>counting</w:t>
      </w:r>
      <w:r w:rsidR="00A81855" w:rsidRPr="00A81855">
        <w:rPr>
          <w:rFonts w:hint="eastAsia"/>
          <w:b/>
          <w:iCs/>
          <w:lang w:eastAsia="zh-CN"/>
        </w:rPr>
        <w:t xml:space="preserve"> the cell identification time</w:t>
      </w:r>
      <w:r w:rsidR="001B25B7">
        <w:rPr>
          <w:rFonts w:hint="eastAsia"/>
          <w:b/>
          <w:iCs/>
          <w:lang w:eastAsia="zh-CN"/>
        </w:rPr>
        <w:t xml:space="preserve"> period</w:t>
      </w:r>
      <w:r w:rsidRPr="006C6AEC">
        <w:rPr>
          <w:rFonts w:hint="eastAsia"/>
          <w:b/>
          <w:iCs/>
          <w:lang w:eastAsia="zh-CN"/>
        </w:rPr>
        <w:t>.</w:t>
      </w:r>
      <w:r w:rsidR="007210C7">
        <w:rPr>
          <w:rFonts w:hint="eastAsia"/>
          <w:b/>
          <w:iCs/>
          <w:lang w:eastAsia="zh-CN"/>
        </w:rPr>
        <w:t xml:space="preserve"> </w:t>
      </w:r>
    </w:p>
    <w:p w14:paraId="61967E05" w14:textId="6122A9BA" w:rsidR="007210C7" w:rsidRDefault="00505642" w:rsidP="00ED426F">
      <w:pPr>
        <w:rPr>
          <w:bCs/>
          <w:iCs/>
          <w:lang w:eastAsia="zh-CN"/>
        </w:rPr>
      </w:pPr>
      <w:r>
        <w:rPr>
          <w:rFonts w:hint="eastAsia"/>
          <w:bCs/>
          <w:iCs/>
          <w:lang w:eastAsia="zh-CN"/>
        </w:rPr>
        <w:t xml:space="preserve">Given above </w:t>
      </w:r>
      <w:r>
        <w:rPr>
          <w:bCs/>
          <w:iCs/>
          <w:lang w:eastAsia="zh-CN"/>
        </w:rPr>
        <w:t>expected</w:t>
      </w:r>
      <w:r>
        <w:rPr>
          <w:rFonts w:hint="eastAsia"/>
          <w:bCs/>
          <w:iCs/>
          <w:lang w:eastAsia="zh-CN"/>
        </w:rPr>
        <w:t xml:space="preserve"> UE measurement behaviour, </w:t>
      </w:r>
      <w:r w:rsidR="00827061">
        <w:rPr>
          <w:rFonts w:hint="eastAsia"/>
          <w:bCs/>
          <w:iCs/>
          <w:lang w:eastAsia="zh-CN"/>
        </w:rPr>
        <w:t xml:space="preserve">the </w:t>
      </w:r>
      <w:r w:rsidR="00F350B9">
        <w:rPr>
          <w:rFonts w:hint="eastAsia"/>
          <w:bCs/>
          <w:iCs/>
          <w:lang w:eastAsia="zh-CN"/>
        </w:rPr>
        <w:t>introduc</w:t>
      </w:r>
      <w:r w:rsidR="007210C7">
        <w:rPr>
          <w:rFonts w:hint="eastAsia"/>
          <w:bCs/>
          <w:iCs/>
          <w:lang w:eastAsia="zh-CN"/>
        </w:rPr>
        <w:t>tion</w:t>
      </w:r>
      <w:r w:rsidR="00F350B9">
        <w:rPr>
          <w:rFonts w:hint="eastAsia"/>
          <w:bCs/>
          <w:iCs/>
          <w:lang w:eastAsia="zh-CN"/>
        </w:rPr>
        <w:t xml:space="preserve"> of</w:t>
      </w:r>
      <w:r w:rsidR="00827061">
        <w:rPr>
          <w:rFonts w:hint="eastAsia"/>
          <w:bCs/>
          <w:iCs/>
          <w:lang w:eastAsia="zh-CN"/>
        </w:rPr>
        <w:t xml:space="preserve"> T2 </w:t>
      </w:r>
      <w:r w:rsidR="00F350B9">
        <w:rPr>
          <w:rFonts w:hint="eastAsia"/>
          <w:bCs/>
          <w:iCs/>
          <w:lang w:eastAsia="zh-CN"/>
        </w:rPr>
        <w:t xml:space="preserve">is to allow the UE to leverage the measurement results </w:t>
      </w:r>
      <w:r w:rsidR="007210C7">
        <w:rPr>
          <w:rFonts w:hint="eastAsia"/>
          <w:bCs/>
          <w:iCs/>
          <w:lang w:eastAsia="zh-CN"/>
        </w:rPr>
        <w:t xml:space="preserve">UE has obtained </w:t>
      </w:r>
      <w:r w:rsidR="00F350B9">
        <w:rPr>
          <w:rFonts w:hint="eastAsia"/>
          <w:bCs/>
          <w:iCs/>
          <w:lang w:eastAsia="zh-CN"/>
        </w:rPr>
        <w:t xml:space="preserve">when OD-SSB was </w:t>
      </w:r>
      <w:r w:rsidR="00F350B9">
        <w:rPr>
          <w:bCs/>
          <w:iCs/>
          <w:lang w:eastAsia="zh-CN"/>
        </w:rPr>
        <w:t>previously</w:t>
      </w:r>
      <w:r w:rsidR="00F350B9">
        <w:rPr>
          <w:rFonts w:hint="eastAsia"/>
          <w:bCs/>
          <w:iCs/>
          <w:lang w:eastAsia="zh-CN"/>
        </w:rPr>
        <w:t xml:space="preserve"> activated.</w:t>
      </w:r>
      <w:r w:rsidR="00D03522">
        <w:rPr>
          <w:rFonts w:hint="eastAsia"/>
          <w:bCs/>
          <w:iCs/>
          <w:lang w:eastAsia="zh-CN"/>
        </w:rPr>
        <w:t xml:space="preserve"> As the UE will fall back to legacy deactivated SCell measurement after the fast </w:t>
      </w:r>
      <w:r w:rsidR="00D03522">
        <w:rPr>
          <w:bCs/>
          <w:iCs/>
          <w:lang w:eastAsia="zh-CN"/>
        </w:rPr>
        <w:t>measurement</w:t>
      </w:r>
      <w:r w:rsidR="00D03522">
        <w:rPr>
          <w:rFonts w:hint="eastAsia"/>
          <w:bCs/>
          <w:iCs/>
          <w:lang w:eastAsia="zh-CN"/>
        </w:rPr>
        <w:t xml:space="preserve"> window,</w:t>
      </w:r>
      <w:r w:rsidR="007210C7">
        <w:rPr>
          <w:rFonts w:hint="eastAsia"/>
          <w:bCs/>
          <w:iCs/>
          <w:lang w:eastAsia="zh-CN"/>
        </w:rPr>
        <w:t xml:space="preserve"> the value of T2 can be </w:t>
      </w:r>
      <w:r w:rsidR="00CB41B9">
        <w:rPr>
          <w:rFonts w:hint="eastAsia"/>
          <w:bCs/>
          <w:iCs/>
          <w:lang w:eastAsia="zh-CN"/>
        </w:rPr>
        <w:t>the same as the value used for SCell activation</w:t>
      </w:r>
      <w:r w:rsidR="00D729EB">
        <w:rPr>
          <w:rFonts w:hint="eastAsia"/>
          <w:bCs/>
          <w:iCs/>
          <w:lang w:eastAsia="zh-CN"/>
        </w:rPr>
        <w:t xml:space="preserve"> i.e. </w:t>
      </w:r>
      <w:proofErr w:type="gramStart"/>
      <w:r w:rsidR="00B6700B" w:rsidRPr="00B6700B">
        <w:rPr>
          <w:bCs/>
          <w:iCs/>
          <w:lang w:eastAsia="zh-CN"/>
        </w:rPr>
        <w:t>max(</w:t>
      </w:r>
      <w:proofErr w:type="gramEnd"/>
      <w:r w:rsidR="00B6700B" w:rsidRPr="00B6700B">
        <w:rPr>
          <w:bCs/>
          <w:iCs/>
          <w:lang w:eastAsia="zh-CN"/>
        </w:rPr>
        <w:t>5*</w:t>
      </w:r>
      <w:proofErr w:type="spellStart"/>
      <w:proofErr w:type="gramStart"/>
      <w:r w:rsidR="00B6700B" w:rsidRPr="00B6700B">
        <w:rPr>
          <w:bCs/>
          <w:iCs/>
          <w:lang w:eastAsia="zh-CN"/>
        </w:rPr>
        <w:t>measCycleSCell</w:t>
      </w:r>
      <w:proofErr w:type="spellEnd"/>
      <w:r w:rsidR="00B6700B" w:rsidRPr="00B6700B">
        <w:rPr>
          <w:bCs/>
          <w:iCs/>
          <w:lang w:eastAsia="zh-CN"/>
        </w:rPr>
        <w:t>,  5</w:t>
      </w:r>
      <w:proofErr w:type="gramEnd"/>
      <w:r w:rsidR="00B6700B" w:rsidRPr="00B6700B">
        <w:rPr>
          <w:bCs/>
          <w:iCs/>
          <w:lang w:eastAsia="zh-CN"/>
        </w:rPr>
        <w:t>*DRX cycles)</w:t>
      </w:r>
      <w:r w:rsidR="00B6700B">
        <w:rPr>
          <w:rFonts w:hint="eastAsia"/>
          <w:bCs/>
          <w:iCs/>
          <w:lang w:eastAsia="zh-CN"/>
        </w:rPr>
        <w:t xml:space="preserve">. </w:t>
      </w:r>
    </w:p>
    <w:p w14:paraId="4B65A2FD" w14:textId="248F5CDC" w:rsidR="00C4062E" w:rsidRPr="00C4062E" w:rsidRDefault="00C4062E" w:rsidP="00C4062E">
      <w:pPr>
        <w:pStyle w:val="ListParagraph"/>
        <w:numPr>
          <w:ilvl w:val="0"/>
          <w:numId w:val="6"/>
        </w:numPr>
        <w:tabs>
          <w:tab w:val="left" w:pos="1134"/>
        </w:tabs>
        <w:spacing w:before="160" w:after="120" w:line="257" w:lineRule="auto"/>
        <w:ind w:left="0" w:firstLine="0"/>
        <w:jc w:val="both"/>
        <w:rPr>
          <w:b/>
          <w:iCs/>
          <w:lang w:eastAsia="zh-CN"/>
        </w:rPr>
      </w:pPr>
      <w:r w:rsidRPr="00C4062E">
        <w:rPr>
          <w:rFonts w:hint="eastAsia"/>
          <w:b/>
          <w:iCs/>
          <w:lang w:eastAsia="zh-CN"/>
        </w:rPr>
        <w:t xml:space="preserve">The value of T2 is </w:t>
      </w:r>
      <w:proofErr w:type="gramStart"/>
      <w:r w:rsidRPr="00C4062E">
        <w:rPr>
          <w:b/>
          <w:iCs/>
          <w:lang w:eastAsia="zh-CN"/>
        </w:rPr>
        <w:t>max(</w:t>
      </w:r>
      <w:proofErr w:type="gramEnd"/>
      <w:r w:rsidRPr="00C4062E">
        <w:rPr>
          <w:b/>
          <w:iCs/>
          <w:lang w:eastAsia="zh-CN"/>
        </w:rPr>
        <w:t>5*</w:t>
      </w:r>
      <w:proofErr w:type="spellStart"/>
      <w:proofErr w:type="gramStart"/>
      <w:r w:rsidRPr="00C4062E">
        <w:rPr>
          <w:b/>
          <w:iCs/>
          <w:lang w:eastAsia="zh-CN"/>
        </w:rPr>
        <w:t>measCycleSCell</w:t>
      </w:r>
      <w:proofErr w:type="spellEnd"/>
      <w:r w:rsidRPr="00C4062E">
        <w:rPr>
          <w:b/>
          <w:iCs/>
          <w:lang w:eastAsia="zh-CN"/>
        </w:rPr>
        <w:t>,  5</w:t>
      </w:r>
      <w:proofErr w:type="gramEnd"/>
      <w:r w:rsidRPr="00C4062E">
        <w:rPr>
          <w:b/>
          <w:iCs/>
          <w:lang w:eastAsia="zh-CN"/>
        </w:rPr>
        <w:t>*DRX cycles)</w:t>
      </w:r>
      <w:r w:rsidRPr="00C4062E">
        <w:rPr>
          <w:rFonts w:hint="eastAsia"/>
          <w:b/>
          <w:iCs/>
          <w:lang w:eastAsia="zh-CN"/>
        </w:rPr>
        <w:t xml:space="preserve">. </w:t>
      </w:r>
    </w:p>
    <w:p w14:paraId="524B5730" w14:textId="66A3580B" w:rsidR="009D03E5" w:rsidRPr="00784ED4" w:rsidRDefault="009D03E5" w:rsidP="000E3691">
      <w:pPr>
        <w:pStyle w:val="RAN4H1"/>
        <w:numPr>
          <w:ilvl w:val="0"/>
          <w:numId w:val="5"/>
        </w:numPr>
        <w:rPr>
          <w:lang w:eastAsia="zh-CN"/>
        </w:rPr>
      </w:pPr>
      <w:r>
        <w:rPr>
          <w:rFonts w:eastAsiaTheme="minorEastAsia" w:hint="eastAsia"/>
          <w:lang w:eastAsia="zh-CN"/>
        </w:rPr>
        <w:t xml:space="preserve">OD-SSB </w:t>
      </w:r>
      <w:r w:rsidR="00F4449A">
        <w:rPr>
          <w:rFonts w:eastAsiaTheme="minorEastAsia"/>
          <w:lang w:eastAsia="zh-CN"/>
        </w:rPr>
        <w:t xml:space="preserve">based deactivated </w:t>
      </w:r>
      <w:r>
        <w:rPr>
          <w:rFonts w:eastAsiaTheme="minorEastAsia" w:hint="eastAsia"/>
          <w:lang w:eastAsia="zh-CN"/>
        </w:rPr>
        <w:t xml:space="preserve">SCell </w:t>
      </w:r>
      <w:r w:rsidR="00F4449A">
        <w:rPr>
          <w:rFonts w:eastAsiaTheme="minorEastAsia"/>
          <w:lang w:eastAsia="zh-CN"/>
        </w:rPr>
        <w:t>measurement</w:t>
      </w:r>
      <w:r w:rsidRPr="00784ED4">
        <w:rPr>
          <w:lang w:eastAsia="zh-CN"/>
        </w:rPr>
        <w:t xml:space="preserve"> </w:t>
      </w:r>
      <w:r w:rsidR="00F4449A">
        <w:rPr>
          <w:lang w:eastAsia="zh-CN"/>
        </w:rPr>
        <w:t>(</w:t>
      </w:r>
      <w:r>
        <w:rPr>
          <w:rFonts w:eastAsiaTheme="minorEastAsia" w:hint="eastAsia"/>
          <w:lang w:eastAsia="zh-CN"/>
        </w:rPr>
        <w:t xml:space="preserve">Case </w:t>
      </w:r>
      <w:r w:rsidR="008C46D2">
        <w:rPr>
          <w:rFonts w:eastAsiaTheme="minorEastAsia" w:hint="eastAsia"/>
          <w:lang w:eastAsia="zh-CN"/>
        </w:rPr>
        <w:t>2</w:t>
      </w:r>
      <w:r w:rsidR="00F4449A">
        <w:rPr>
          <w:rFonts w:eastAsiaTheme="minorEastAsia"/>
          <w:lang w:eastAsia="zh-CN"/>
        </w:rPr>
        <w:t>)</w:t>
      </w:r>
    </w:p>
    <w:p w14:paraId="1B04FD67" w14:textId="7F8E878D" w:rsidR="009807EA" w:rsidRPr="00592F5B" w:rsidRDefault="005E7CF4" w:rsidP="009807EA">
      <w:pPr>
        <w:spacing w:beforeLines="50" w:before="120" w:after="120" w:line="257" w:lineRule="auto"/>
        <w:jc w:val="both"/>
        <w:rPr>
          <w:lang w:eastAsia="zh-CN"/>
        </w:rPr>
      </w:pPr>
      <w:r>
        <w:rPr>
          <w:rFonts w:hint="eastAsia"/>
          <w:lang w:eastAsia="zh-CN"/>
        </w:rPr>
        <w:t xml:space="preserve">In </w:t>
      </w:r>
      <w:r w:rsidR="008B6C89">
        <w:rPr>
          <w:lang w:eastAsia="zh-CN"/>
        </w:rPr>
        <w:t xml:space="preserve">last meeting, </w:t>
      </w:r>
      <w:r w:rsidR="00AF2791">
        <w:rPr>
          <w:rFonts w:hint="eastAsia"/>
          <w:lang w:eastAsia="zh-CN"/>
        </w:rPr>
        <w:t xml:space="preserve">the expected UE measurement behaviour </w:t>
      </w:r>
      <w:r w:rsidR="00097B8F">
        <w:rPr>
          <w:rFonts w:hint="eastAsia"/>
          <w:lang w:eastAsia="zh-CN"/>
        </w:rPr>
        <w:t xml:space="preserve">was agreed </w:t>
      </w:r>
      <w:r w:rsidR="00AF2791">
        <w:rPr>
          <w:rFonts w:hint="eastAsia"/>
          <w:lang w:eastAsia="zh-CN"/>
        </w:rPr>
        <w:t xml:space="preserve">when </w:t>
      </w:r>
      <w:r w:rsidR="00097B8F">
        <w:rPr>
          <w:rFonts w:hint="eastAsia"/>
          <w:lang w:eastAsia="zh-CN"/>
        </w:rPr>
        <w:t>A</w:t>
      </w:r>
      <w:r w:rsidR="00AF2791">
        <w:rPr>
          <w:rFonts w:hint="eastAsia"/>
          <w:lang w:eastAsia="zh-CN"/>
        </w:rPr>
        <w:t xml:space="preserve">O-SSB and OD-SSB </w:t>
      </w:r>
      <w:r w:rsidR="00097B8F">
        <w:rPr>
          <w:rFonts w:hint="eastAsia"/>
          <w:lang w:eastAsia="zh-CN"/>
        </w:rPr>
        <w:t xml:space="preserve">are transmitted </w:t>
      </w:r>
      <w:r w:rsidR="00AF2791">
        <w:rPr>
          <w:rFonts w:hint="eastAsia"/>
          <w:lang w:eastAsia="zh-CN"/>
        </w:rPr>
        <w:t>on the same frequency</w:t>
      </w:r>
      <w:r w:rsidR="00097B8F">
        <w:rPr>
          <w:rFonts w:hint="eastAsia"/>
          <w:lang w:eastAsia="zh-CN"/>
        </w:rPr>
        <w:t xml:space="preserve"> and with the same spatial relation</w:t>
      </w:r>
      <w:r w:rsidR="00424C1E">
        <w:rPr>
          <w:lang w:eastAsia="zh-CN"/>
        </w:rPr>
        <w:t xml:space="preserve"> i.e. Alt Time-C1</w:t>
      </w:r>
      <w:r w:rsidR="00AF2791">
        <w:rPr>
          <w:rFonts w:hint="eastAsia"/>
          <w:lang w:eastAsia="zh-CN"/>
        </w:rPr>
        <w:t>.</w:t>
      </w:r>
      <w:r w:rsidR="00097B8F">
        <w:rPr>
          <w:rFonts w:hint="eastAsia"/>
          <w:lang w:eastAsia="zh-CN"/>
        </w:rPr>
        <w:t xml:space="preserve"> </w:t>
      </w:r>
      <w:r w:rsidR="00C40A2C">
        <w:rPr>
          <w:lang w:eastAsia="zh-CN"/>
        </w:rPr>
        <w:t xml:space="preserve">RAN1 </w:t>
      </w:r>
      <w:r w:rsidR="000A7A68">
        <w:rPr>
          <w:lang w:eastAsia="zh-CN"/>
        </w:rPr>
        <w:t xml:space="preserve">further </w:t>
      </w:r>
      <w:r w:rsidR="00C40A2C">
        <w:rPr>
          <w:lang w:eastAsia="zh-CN"/>
        </w:rPr>
        <w:t xml:space="preserve">sent </w:t>
      </w:r>
      <w:r w:rsidR="00F3093C">
        <w:rPr>
          <w:lang w:eastAsia="zh-CN"/>
        </w:rPr>
        <w:t>another</w:t>
      </w:r>
      <w:r w:rsidR="00C40A2C">
        <w:rPr>
          <w:lang w:eastAsia="zh-CN"/>
        </w:rPr>
        <w:t xml:space="preserve"> LS </w:t>
      </w:r>
      <w:r w:rsidR="004110F3">
        <w:rPr>
          <w:lang w:eastAsia="zh-CN"/>
        </w:rPr>
        <w:t xml:space="preserve">R1-2501633 </w:t>
      </w:r>
      <w:r w:rsidR="00C40A2C">
        <w:rPr>
          <w:lang w:eastAsia="zh-CN"/>
        </w:rPr>
        <w:t xml:space="preserve">informing more scenarios to be supported. </w:t>
      </w:r>
      <w:r w:rsidR="00424C1E">
        <w:rPr>
          <w:lang w:eastAsia="zh-CN"/>
        </w:rPr>
        <w:t>Referring to Fig.</w:t>
      </w:r>
      <w:r w:rsidR="00BD2064">
        <w:rPr>
          <w:lang w:eastAsia="zh-CN"/>
        </w:rPr>
        <w:t>1</w:t>
      </w:r>
      <w:r w:rsidR="00424C1E">
        <w:rPr>
          <w:lang w:eastAsia="zh-CN"/>
        </w:rPr>
        <w:t xml:space="preserve">, </w:t>
      </w:r>
      <w:r w:rsidR="00424C1E">
        <w:t xml:space="preserve">RAN1 further agreed to support Alt Time-C2 and </w:t>
      </w:r>
      <w:r w:rsidR="00BF6635">
        <w:t>scenario 3</w:t>
      </w:r>
      <w:r w:rsidR="00424C1E">
        <w:t xml:space="preserve"> in addition to </w:t>
      </w:r>
      <w:r w:rsidR="0044420C">
        <w:t>Alt Time-C1</w:t>
      </w:r>
      <w:r w:rsidR="00424C1E">
        <w:t xml:space="preserve">. </w:t>
      </w:r>
      <w:r w:rsidR="00F31218">
        <w:rPr>
          <w:lang w:eastAsia="zh-CN"/>
        </w:rPr>
        <w:t xml:space="preserve">It is still open whether and how to define the measurement requirements </w:t>
      </w:r>
      <w:r w:rsidR="0044420C">
        <w:rPr>
          <w:lang w:eastAsia="zh-CN"/>
        </w:rPr>
        <w:t>for</w:t>
      </w:r>
      <w:r w:rsidR="00F31218">
        <w:rPr>
          <w:lang w:eastAsia="zh-CN"/>
        </w:rPr>
        <w:t xml:space="preserve"> </w:t>
      </w:r>
      <w:r w:rsidR="0044420C">
        <w:rPr>
          <w:lang w:eastAsia="zh-CN"/>
        </w:rPr>
        <w:t>these</w:t>
      </w:r>
      <w:r w:rsidR="00F31218">
        <w:rPr>
          <w:lang w:eastAsia="zh-CN"/>
        </w:rPr>
        <w:t xml:space="preserve"> scenarios.</w:t>
      </w:r>
    </w:p>
    <w:p w14:paraId="3FB6A5BB" w14:textId="77777777" w:rsidR="00C373D6" w:rsidRDefault="00C373D6" w:rsidP="009807EA">
      <w:pPr>
        <w:spacing w:beforeLines="50" w:before="120" w:after="120" w:line="257" w:lineRule="auto"/>
        <w:jc w:val="both"/>
        <w:rPr>
          <w:rFonts w:eastAsiaTheme="minorEastAsia"/>
          <w:lang w:eastAsia="zh-CN"/>
        </w:rPr>
      </w:pPr>
    </w:p>
    <w:p w14:paraId="4AF5B9E9" w14:textId="144BC058" w:rsidR="003F22DC" w:rsidRDefault="00F26134" w:rsidP="003F22DC">
      <w:pPr>
        <w:jc w:val="center"/>
      </w:pPr>
      <w:r>
        <w:object w:dxaOrig="8300" w:dyaOrig="7800" w14:anchorId="126F1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352pt" o:ole="">
            <v:imagedata r:id="rId14" o:title=""/>
          </v:shape>
          <o:OLEObject Type="Embed" ProgID="Visio.Drawing.15" ShapeID="_x0000_i1025" DrawAspect="Content" ObjectID="_1808317438" r:id="rId15"/>
        </w:object>
      </w:r>
    </w:p>
    <w:p w14:paraId="0C7915CF" w14:textId="1EEB3B25" w:rsidR="00C373D6" w:rsidRDefault="003F22DC" w:rsidP="003F22DC">
      <w:pPr>
        <w:spacing w:after="240"/>
        <w:jc w:val="center"/>
        <w:rPr>
          <w:lang w:eastAsia="zh-CN"/>
        </w:rPr>
      </w:pPr>
      <w:r>
        <w:rPr>
          <w:rFonts w:hint="eastAsia"/>
          <w:lang w:eastAsia="zh-CN"/>
        </w:rPr>
        <w:t xml:space="preserve">Fig. </w:t>
      </w:r>
      <w:r w:rsidR="00BD2064">
        <w:rPr>
          <w:lang w:eastAsia="zh-CN"/>
        </w:rPr>
        <w:t>1</w:t>
      </w:r>
      <w:r>
        <w:rPr>
          <w:rFonts w:hint="eastAsia"/>
          <w:lang w:eastAsia="zh-CN"/>
        </w:rPr>
        <w:t xml:space="preserve"> OD-SSB SCell operation in Case 2 and Scenario #2/#2A</w:t>
      </w:r>
    </w:p>
    <w:p w14:paraId="0936E30B" w14:textId="3F4DFAA2" w:rsidR="003434B4" w:rsidRPr="00CC71FF" w:rsidRDefault="007D19F0" w:rsidP="003434B4">
      <w:pPr>
        <w:pStyle w:val="ListParagraph"/>
        <w:tabs>
          <w:tab w:val="left" w:pos="1134"/>
        </w:tabs>
        <w:spacing w:before="160" w:after="120" w:line="257" w:lineRule="auto"/>
        <w:ind w:left="0"/>
        <w:jc w:val="both"/>
        <w:rPr>
          <w:b/>
          <w:iCs/>
          <w:lang w:eastAsia="zh-CN"/>
        </w:rPr>
      </w:pPr>
      <w:r w:rsidRPr="007D19F0">
        <w:rPr>
          <w:rFonts w:hint="eastAsia"/>
        </w:rPr>
        <w:t xml:space="preserve">In last meeting, </w:t>
      </w:r>
      <w:r>
        <w:rPr>
          <w:rFonts w:hint="eastAsia"/>
          <w:lang w:eastAsia="zh-CN"/>
        </w:rPr>
        <w:t xml:space="preserve">the </w:t>
      </w:r>
      <w:r>
        <w:rPr>
          <w:lang w:eastAsia="zh-CN"/>
        </w:rPr>
        <w:t>following</w:t>
      </w:r>
      <w:r>
        <w:rPr>
          <w:rFonts w:hint="eastAsia"/>
          <w:lang w:eastAsia="zh-CN"/>
        </w:rPr>
        <w:t xml:space="preserve"> was agreed on the </w:t>
      </w:r>
      <w:r>
        <w:rPr>
          <w:lang w:eastAsia="zh-CN"/>
        </w:rPr>
        <w:t>measurement</w:t>
      </w:r>
      <w:r>
        <w:rPr>
          <w:rFonts w:hint="eastAsia"/>
          <w:lang w:eastAsia="zh-CN"/>
        </w:rPr>
        <w:t xml:space="preserve"> behaviour in scenario Alt Time-C1. </w:t>
      </w:r>
      <w:r w:rsidR="00344CBD">
        <w:rPr>
          <w:rFonts w:hint="eastAsia"/>
          <w:lang w:eastAsia="zh-CN"/>
        </w:rPr>
        <w:t>With this principle, UE is</w:t>
      </w:r>
      <w:r w:rsidR="00445789">
        <w:rPr>
          <w:rFonts w:hint="eastAsia"/>
          <w:lang w:eastAsia="zh-CN"/>
        </w:rPr>
        <w:t xml:space="preserve"> not</w:t>
      </w:r>
      <w:r w:rsidR="00344CBD">
        <w:rPr>
          <w:rFonts w:hint="eastAsia"/>
          <w:lang w:eastAsia="zh-CN"/>
        </w:rPr>
        <w:t xml:space="preserve"> </w:t>
      </w:r>
      <w:r w:rsidR="00344CBD">
        <w:rPr>
          <w:lang w:eastAsia="zh-CN"/>
        </w:rPr>
        <w:t>required</w:t>
      </w:r>
      <w:r w:rsidR="00344CBD">
        <w:rPr>
          <w:rFonts w:hint="eastAsia"/>
          <w:lang w:eastAsia="zh-CN"/>
        </w:rPr>
        <w:t xml:space="preserve"> to perform fast measurement in FWM</w:t>
      </w:r>
      <w:r w:rsidR="00445789">
        <w:rPr>
          <w:rFonts w:hint="eastAsia"/>
          <w:lang w:eastAsia="zh-CN"/>
        </w:rPr>
        <w:t xml:space="preserve"> if UE has sent a valid measurement reporting before OD-SSB activation. This </w:t>
      </w:r>
      <w:r w:rsidR="009637D8">
        <w:rPr>
          <w:rFonts w:hint="eastAsia"/>
          <w:lang w:eastAsia="zh-CN"/>
        </w:rPr>
        <w:t xml:space="preserve">leverages the measurement based on AO-SSB and </w:t>
      </w:r>
      <w:r w:rsidR="00445789">
        <w:rPr>
          <w:rFonts w:hint="eastAsia"/>
          <w:lang w:eastAsia="zh-CN"/>
        </w:rPr>
        <w:t xml:space="preserve">minimizes the fast measurement </w:t>
      </w:r>
      <w:r w:rsidR="009637D8">
        <w:rPr>
          <w:rFonts w:hint="eastAsia"/>
          <w:lang w:eastAsia="zh-CN"/>
        </w:rPr>
        <w:t>for</w:t>
      </w:r>
      <w:r w:rsidR="00445789">
        <w:rPr>
          <w:rFonts w:hint="eastAsia"/>
          <w:lang w:eastAsia="zh-CN"/>
        </w:rPr>
        <w:t xml:space="preserve"> UE power saving. </w:t>
      </w:r>
    </w:p>
    <w:tbl>
      <w:tblPr>
        <w:tblStyle w:val="TableGrid"/>
        <w:tblW w:w="0" w:type="auto"/>
        <w:tblLook w:val="04A0" w:firstRow="1" w:lastRow="0" w:firstColumn="1" w:lastColumn="0" w:noHBand="0" w:noVBand="1"/>
      </w:tblPr>
      <w:tblGrid>
        <w:gridCol w:w="9617"/>
      </w:tblGrid>
      <w:tr w:rsidR="003434B4" w14:paraId="764023C6" w14:textId="77777777" w:rsidTr="00AB67A9">
        <w:tc>
          <w:tcPr>
            <w:tcW w:w="9617" w:type="dxa"/>
          </w:tcPr>
          <w:p w14:paraId="155BBCC7" w14:textId="77777777" w:rsidR="00C86A66" w:rsidRPr="00C86A66" w:rsidRDefault="00C86A66" w:rsidP="00C86A66">
            <w:pPr>
              <w:overflowPunct w:val="0"/>
              <w:autoSpaceDE w:val="0"/>
              <w:autoSpaceDN w:val="0"/>
              <w:adjustRightInd w:val="0"/>
              <w:spacing w:after="120"/>
              <w:rPr>
                <w:b/>
                <w:u w:val="single"/>
                <w:lang w:eastAsia="zh-CN"/>
              </w:rPr>
            </w:pPr>
            <w:r w:rsidRPr="00C86A66">
              <w:rPr>
                <w:b/>
                <w:u w:val="single"/>
                <w:lang w:eastAsia="zh-CN"/>
              </w:rPr>
              <w:t xml:space="preserve">Issue 1-2-1: OD-SSB based deactivated SCell L3 measurement when OD-SSB transmission is </w:t>
            </w:r>
            <w:proofErr w:type="gramStart"/>
            <w:r w:rsidRPr="00C86A66">
              <w:rPr>
                <w:b/>
                <w:u w:val="single"/>
                <w:lang w:eastAsia="zh-CN"/>
              </w:rPr>
              <w:t>triggered(</w:t>
            </w:r>
            <w:proofErr w:type="gramEnd"/>
            <w:r w:rsidRPr="00C86A66">
              <w:rPr>
                <w:b/>
                <w:u w:val="single"/>
                <w:lang w:eastAsia="zh-CN"/>
              </w:rPr>
              <w:t xml:space="preserve">Case 2)  </w:t>
            </w:r>
          </w:p>
          <w:p w14:paraId="7B65E6BF" w14:textId="77777777" w:rsidR="00C86A66" w:rsidRPr="00C86A66" w:rsidRDefault="00C86A66" w:rsidP="00C86A66">
            <w:pPr>
              <w:overflowPunct w:val="0"/>
              <w:autoSpaceDE w:val="0"/>
              <w:autoSpaceDN w:val="0"/>
              <w:adjustRightInd w:val="0"/>
              <w:spacing w:after="120"/>
              <w:rPr>
                <w:lang w:val="en-US" w:eastAsia="zh-CN"/>
              </w:rPr>
            </w:pPr>
            <w:r w:rsidRPr="00C86A66">
              <w:rPr>
                <w:lang w:val="en-US" w:eastAsia="zh-CN"/>
              </w:rPr>
              <w:t>Agreement</w:t>
            </w:r>
          </w:p>
          <w:p w14:paraId="0F522008" w14:textId="77777777" w:rsidR="00C86A66" w:rsidRPr="00C86A66" w:rsidRDefault="00C86A66" w:rsidP="00C86A66">
            <w:pPr>
              <w:numPr>
                <w:ilvl w:val="2"/>
                <w:numId w:val="29"/>
              </w:numPr>
              <w:overflowPunct w:val="0"/>
              <w:autoSpaceDE w:val="0"/>
              <w:autoSpaceDN w:val="0"/>
              <w:adjustRightInd w:val="0"/>
              <w:spacing w:after="120"/>
              <w:ind w:leftChars="153" w:left="666"/>
              <w:rPr>
                <w:lang w:eastAsia="zh-CN"/>
              </w:rPr>
            </w:pPr>
            <w:r w:rsidRPr="00C86A66">
              <w:rPr>
                <w:lang w:val="en-US" w:eastAsia="zh-CN"/>
              </w:rPr>
              <w:t xml:space="preserve">The UE follows legacy requirements based on </w:t>
            </w:r>
            <w:proofErr w:type="spellStart"/>
            <w:r w:rsidRPr="00C86A66">
              <w:rPr>
                <w:i/>
                <w:iCs/>
                <w:lang w:val="en-US" w:eastAsia="zh-CN"/>
              </w:rPr>
              <w:t>measCycleSCell</w:t>
            </w:r>
            <w:proofErr w:type="spellEnd"/>
            <w:r w:rsidRPr="00C86A66">
              <w:rPr>
                <w:i/>
                <w:iCs/>
                <w:lang w:val="en-US" w:eastAsia="zh-CN"/>
              </w:rPr>
              <w:t xml:space="preserve"> </w:t>
            </w:r>
            <w:r w:rsidRPr="00C86A66">
              <w:rPr>
                <w:lang w:val="en-US" w:eastAsia="zh-CN"/>
              </w:rPr>
              <w:t xml:space="preserve">if UE has sent a valid measurement report before OD-SSB activation indication within the time window as </w:t>
            </w:r>
            <w:proofErr w:type="gramStart"/>
            <w:r w:rsidRPr="00C86A66">
              <w:rPr>
                <w:lang w:val="en-US" w:eastAsia="zh-CN"/>
              </w:rPr>
              <w:t>follow</w:t>
            </w:r>
            <w:proofErr w:type="gramEnd"/>
            <w:r w:rsidRPr="00C86A66">
              <w:rPr>
                <w:lang w:val="en-US" w:eastAsia="zh-CN"/>
              </w:rPr>
              <w:t xml:space="preserve">. </w:t>
            </w:r>
          </w:p>
          <w:p w14:paraId="5CA38315" w14:textId="77777777" w:rsidR="00C86A66" w:rsidRPr="00C86A66" w:rsidRDefault="00C86A66" w:rsidP="00C86A66">
            <w:pPr>
              <w:numPr>
                <w:ilvl w:val="3"/>
                <w:numId w:val="34"/>
              </w:numPr>
              <w:overflowPunct w:val="0"/>
              <w:autoSpaceDE w:val="0"/>
              <w:autoSpaceDN w:val="0"/>
              <w:adjustRightInd w:val="0"/>
              <w:spacing w:after="120"/>
              <w:ind w:leftChars="513" w:left="1386"/>
              <w:rPr>
                <w:lang w:val="en-US" w:eastAsia="zh-CN"/>
              </w:rPr>
            </w:pPr>
            <w:proofErr w:type="gramStart"/>
            <w:r w:rsidRPr="00C86A66">
              <w:rPr>
                <w:lang w:val="en-US" w:eastAsia="zh-CN"/>
              </w:rPr>
              <w:t>max(</w:t>
            </w:r>
            <w:proofErr w:type="gramEnd"/>
            <w:r w:rsidRPr="00C86A66">
              <w:rPr>
                <w:lang w:val="en-US" w:eastAsia="zh-CN"/>
              </w:rPr>
              <w:t>5*</w:t>
            </w:r>
            <w:proofErr w:type="spellStart"/>
            <w:proofErr w:type="gramStart"/>
            <w:r w:rsidRPr="00C86A66">
              <w:rPr>
                <w:lang w:val="en-US" w:eastAsia="zh-CN"/>
              </w:rPr>
              <w:t>measCycleSCell</w:t>
            </w:r>
            <w:proofErr w:type="spellEnd"/>
            <w:r w:rsidRPr="00C86A66">
              <w:rPr>
                <w:lang w:val="en-US" w:eastAsia="zh-CN"/>
              </w:rPr>
              <w:t>,  5</w:t>
            </w:r>
            <w:proofErr w:type="gramEnd"/>
            <w:r w:rsidRPr="00C86A66">
              <w:rPr>
                <w:lang w:val="en-US" w:eastAsia="zh-CN"/>
              </w:rPr>
              <w:t xml:space="preserve">*DRX cycles) for FR1, or </w:t>
            </w:r>
          </w:p>
          <w:p w14:paraId="07E8B4F8" w14:textId="77777777" w:rsidR="00C86A66" w:rsidRPr="00C86A66" w:rsidRDefault="00C86A66" w:rsidP="00C86A66">
            <w:pPr>
              <w:numPr>
                <w:ilvl w:val="3"/>
                <w:numId w:val="34"/>
              </w:numPr>
              <w:overflowPunct w:val="0"/>
              <w:autoSpaceDE w:val="0"/>
              <w:autoSpaceDN w:val="0"/>
              <w:adjustRightInd w:val="0"/>
              <w:spacing w:after="120"/>
              <w:ind w:leftChars="513" w:left="1386"/>
              <w:rPr>
                <w:lang w:val="en-US" w:eastAsia="zh-CN"/>
              </w:rPr>
            </w:pPr>
            <w:r w:rsidRPr="00C86A66">
              <w:rPr>
                <w:lang w:val="en-US" w:eastAsia="zh-CN"/>
              </w:rPr>
              <w:t>4s for UE supporting power class1 and 3s for UE supporting power class 2/3/4 in FR2.</w:t>
            </w:r>
          </w:p>
          <w:p w14:paraId="057336A2" w14:textId="77777777" w:rsidR="00C86A66" w:rsidRPr="00C86A66" w:rsidRDefault="00C86A66" w:rsidP="00C86A66">
            <w:pPr>
              <w:numPr>
                <w:ilvl w:val="2"/>
                <w:numId w:val="29"/>
              </w:numPr>
              <w:overflowPunct w:val="0"/>
              <w:autoSpaceDE w:val="0"/>
              <w:autoSpaceDN w:val="0"/>
              <w:adjustRightInd w:val="0"/>
              <w:spacing w:after="120"/>
              <w:ind w:leftChars="153" w:left="666"/>
              <w:rPr>
                <w:lang w:val="en-US" w:eastAsia="zh-CN"/>
              </w:rPr>
            </w:pPr>
            <w:r w:rsidRPr="00C86A66">
              <w:rPr>
                <w:lang w:val="en-US" w:eastAsia="zh-CN"/>
              </w:rPr>
              <w:t>Otherwise, the same approach in Case 1 can be reused.</w:t>
            </w:r>
          </w:p>
          <w:p w14:paraId="3003A298" w14:textId="77777777" w:rsidR="00C86A66" w:rsidRPr="00C86A66" w:rsidRDefault="00C86A66" w:rsidP="00C86A66">
            <w:pPr>
              <w:numPr>
                <w:ilvl w:val="2"/>
                <w:numId w:val="29"/>
              </w:numPr>
              <w:overflowPunct w:val="0"/>
              <w:autoSpaceDE w:val="0"/>
              <w:autoSpaceDN w:val="0"/>
              <w:adjustRightInd w:val="0"/>
              <w:spacing w:after="120"/>
              <w:ind w:leftChars="153" w:left="666"/>
              <w:rPr>
                <w:lang w:val="en-US" w:eastAsia="zh-CN"/>
              </w:rPr>
            </w:pPr>
            <w:r w:rsidRPr="00C86A66">
              <w:rPr>
                <w:lang w:val="en-US" w:eastAsia="zh-CN"/>
              </w:rPr>
              <w:t xml:space="preserve">Note: The agreement is applied when OD-SSB and AO-SSB are in the same frequency and with </w:t>
            </w:r>
            <w:proofErr w:type="gramStart"/>
            <w:r w:rsidRPr="00C86A66">
              <w:rPr>
                <w:lang w:val="en-US" w:eastAsia="zh-CN"/>
              </w:rPr>
              <w:t>same</w:t>
            </w:r>
            <w:proofErr w:type="gramEnd"/>
            <w:r w:rsidRPr="00C86A66">
              <w:rPr>
                <w:lang w:val="en-US" w:eastAsia="zh-CN"/>
              </w:rPr>
              <w:t xml:space="preserve"> spatial relation.</w:t>
            </w:r>
          </w:p>
          <w:p w14:paraId="45E17B33" w14:textId="54C3D768" w:rsidR="00C86A66" w:rsidRPr="00C86A66" w:rsidRDefault="00C86A66" w:rsidP="00C86A66">
            <w:pPr>
              <w:numPr>
                <w:ilvl w:val="2"/>
                <w:numId w:val="29"/>
              </w:numPr>
              <w:overflowPunct w:val="0"/>
              <w:autoSpaceDE w:val="0"/>
              <w:autoSpaceDN w:val="0"/>
              <w:adjustRightInd w:val="0"/>
              <w:spacing w:after="120"/>
              <w:ind w:leftChars="153" w:left="666"/>
              <w:rPr>
                <w:lang w:val="en-US" w:eastAsia="zh-CN"/>
              </w:rPr>
            </w:pPr>
            <w:r w:rsidRPr="00C86A66">
              <w:rPr>
                <w:lang w:val="en-US" w:eastAsia="zh-CN"/>
              </w:rPr>
              <w:t>Note 2: T2 discussion is a separate issue.</w:t>
            </w:r>
          </w:p>
        </w:tc>
      </w:tr>
    </w:tbl>
    <w:p w14:paraId="47920FBD" w14:textId="77777777" w:rsidR="009637D8" w:rsidRDefault="009637D8" w:rsidP="009637D8">
      <w:pPr>
        <w:spacing w:after="120" w:line="257" w:lineRule="auto"/>
        <w:jc w:val="both"/>
        <w:rPr>
          <w:rFonts w:eastAsiaTheme="minorEastAsia"/>
          <w:lang w:val="en-US" w:eastAsia="zh-CN"/>
        </w:rPr>
      </w:pPr>
    </w:p>
    <w:p w14:paraId="6525D950" w14:textId="382CFA3A" w:rsidR="009637D8" w:rsidRDefault="009637D8" w:rsidP="009637D8">
      <w:pPr>
        <w:spacing w:after="120" w:line="257" w:lineRule="auto"/>
        <w:jc w:val="both"/>
        <w:rPr>
          <w:rFonts w:eastAsiaTheme="minorEastAsia"/>
          <w:lang w:val="en-US" w:eastAsia="zh-CN"/>
        </w:rPr>
      </w:pPr>
      <w:r>
        <w:rPr>
          <w:rFonts w:eastAsiaTheme="minorEastAsia" w:hint="eastAsia"/>
          <w:lang w:val="en-US" w:eastAsia="zh-CN"/>
        </w:rPr>
        <w:t xml:space="preserve">For Alt Time-C2 and scenario 3, </w:t>
      </w:r>
      <w:r w:rsidR="0044143C">
        <w:rPr>
          <w:rFonts w:eastAsiaTheme="minorEastAsia"/>
          <w:lang w:val="en-US" w:eastAsia="zh-CN"/>
        </w:rPr>
        <w:t>despite</w:t>
      </w:r>
      <w:r>
        <w:rPr>
          <w:rFonts w:eastAsiaTheme="minorEastAsia"/>
          <w:lang w:val="en-US" w:eastAsia="zh-CN"/>
        </w:rPr>
        <w:t xml:space="preserve"> </w:t>
      </w:r>
      <w:r>
        <w:rPr>
          <w:rFonts w:eastAsiaTheme="minorEastAsia" w:hint="eastAsia"/>
          <w:lang w:val="en-US" w:eastAsia="zh-CN"/>
        </w:rPr>
        <w:t xml:space="preserve">the </w:t>
      </w:r>
      <w:r>
        <w:rPr>
          <w:rFonts w:eastAsiaTheme="minorEastAsia"/>
          <w:lang w:val="en-US" w:eastAsia="zh-CN"/>
        </w:rPr>
        <w:t>difference</w:t>
      </w:r>
      <w:r>
        <w:rPr>
          <w:rFonts w:eastAsiaTheme="minorEastAsia" w:hint="eastAsia"/>
          <w:lang w:val="en-US" w:eastAsia="zh-CN"/>
        </w:rPr>
        <w:t xml:space="preserve"> on time/frequency location of AO-SSB and OD-SSB</w:t>
      </w:r>
      <w:r>
        <w:rPr>
          <w:rFonts w:eastAsiaTheme="minorEastAsia"/>
          <w:lang w:val="en-US" w:eastAsia="zh-CN"/>
        </w:rPr>
        <w:t xml:space="preserve">, </w:t>
      </w:r>
      <w:r>
        <w:rPr>
          <w:rFonts w:eastAsiaTheme="minorEastAsia" w:hint="eastAsia"/>
          <w:lang w:val="en-US" w:eastAsia="zh-CN"/>
        </w:rPr>
        <w:t xml:space="preserve">we believe the </w:t>
      </w:r>
      <w:r>
        <w:rPr>
          <w:rFonts w:eastAsiaTheme="minorEastAsia"/>
          <w:lang w:val="en-US" w:eastAsia="zh-CN"/>
        </w:rPr>
        <w:t xml:space="preserve">same </w:t>
      </w:r>
      <w:r>
        <w:rPr>
          <w:rFonts w:eastAsiaTheme="minorEastAsia" w:hint="eastAsia"/>
          <w:lang w:val="en-US" w:eastAsia="zh-CN"/>
        </w:rPr>
        <w:t xml:space="preserve">measurement </w:t>
      </w:r>
      <w:r>
        <w:rPr>
          <w:rFonts w:eastAsiaTheme="minorEastAsia"/>
          <w:lang w:val="en-US" w:eastAsia="zh-CN"/>
        </w:rPr>
        <w:t xml:space="preserve">principle </w:t>
      </w:r>
      <w:r>
        <w:rPr>
          <w:rFonts w:eastAsiaTheme="minorEastAsia" w:hint="eastAsia"/>
          <w:lang w:val="en-US" w:eastAsia="zh-CN"/>
        </w:rPr>
        <w:t xml:space="preserve">as </w:t>
      </w:r>
      <w:r w:rsidR="008603C9">
        <w:rPr>
          <w:rFonts w:eastAsiaTheme="minorEastAsia" w:hint="eastAsia"/>
          <w:lang w:val="en-US" w:eastAsia="zh-CN"/>
        </w:rPr>
        <w:t xml:space="preserve">agreed </w:t>
      </w:r>
      <w:r w:rsidR="00FE541F">
        <w:rPr>
          <w:rFonts w:eastAsiaTheme="minorEastAsia" w:hint="eastAsia"/>
          <w:lang w:val="en-US" w:eastAsia="zh-CN"/>
        </w:rPr>
        <w:t>above</w:t>
      </w:r>
      <w:r>
        <w:rPr>
          <w:rFonts w:eastAsiaTheme="minorEastAsia" w:hint="eastAsia"/>
          <w:lang w:val="en-US" w:eastAsia="zh-CN"/>
        </w:rPr>
        <w:t xml:space="preserve"> can be </w:t>
      </w:r>
      <w:r w:rsidR="008603C9">
        <w:rPr>
          <w:rFonts w:eastAsiaTheme="minorEastAsia" w:hint="eastAsia"/>
          <w:lang w:val="en-US" w:eastAsia="zh-CN"/>
        </w:rPr>
        <w:t xml:space="preserve">well </w:t>
      </w:r>
      <w:r>
        <w:rPr>
          <w:rFonts w:eastAsiaTheme="minorEastAsia" w:hint="eastAsia"/>
          <w:lang w:val="en-US" w:eastAsia="zh-CN"/>
        </w:rPr>
        <w:t>applied</w:t>
      </w:r>
      <w:r>
        <w:rPr>
          <w:rFonts w:eastAsiaTheme="minorEastAsia"/>
          <w:lang w:val="en-US" w:eastAsia="zh-CN"/>
        </w:rPr>
        <w:t xml:space="preserve">. </w:t>
      </w:r>
      <w:r w:rsidR="00AD1CBC">
        <w:rPr>
          <w:rFonts w:eastAsiaTheme="minorEastAsia" w:hint="eastAsia"/>
          <w:lang w:val="en-US" w:eastAsia="zh-CN"/>
        </w:rPr>
        <w:t xml:space="preserve">The only difference is the measurement requirement in FMW in respective scenarios. </w:t>
      </w:r>
    </w:p>
    <w:p w14:paraId="627B1539" w14:textId="48E38E8E" w:rsidR="0091696E" w:rsidRPr="00C86A66" w:rsidRDefault="0091696E" w:rsidP="0091696E">
      <w:pPr>
        <w:pStyle w:val="ListParagraph"/>
        <w:numPr>
          <w:ilvl w:val="0"/>
          <w:numId w:val="6"/>
        </w:numPr>
        <w:tabs>
          <w:tab w:val="left" w:pos="1134"/>
        </w:tabs>
        <w:spacing w:before="160" w:after="120" w:line="257" w:lineRule="auto"/>
        <w:ind w:left="0" w:firstLine="0"/>
        <w:jc w:val="both"/>
        <w:rPr>
          <w:b/>
          <w:bCs/>
          <w:lang w:val="en-US" w:eastAsia="zh-CN"/>
        </w:rPr>
      </w:pPr>
      <w:r w:rsidRPr="0091696E">
        <w:rPr>
          <w:rFonts w:hint="eastAsia"/>
          <w:b/>
          <w:bCs/>
          <w:lang w:val="en-US" w:eastAsia="zh-CN"/>
        </w:rPr>
        <w:t>For</w:t>
      </w:r>
      <w:r w:rsidRPr="0091696E">
        <w:rPr>
          <w:rFonts w:hint="eastAsia"/>
          <w:b/>
          <w:bCs/>
          <w:iCs/>
          <w:lang w:eastAsia="zh-CN"/>
        </w:rPr>
        <w:t xml:space="preserve"> Alt Time-C2 and scenario 3, </w:t>
      </w:r>
      <w:r w:rsidRPr="00C86A66">
        <w:rPr>
          <w:b/>
          <w:bCs/>
          <w:lang w:val="en-US" w:eastAsia="zh-CN"/>
        </w:rPr>
        <w:t xml:space="preserve">The UE follows legacy requirements based on </w:t>
      </w:r>
      <w:proofErr w:type="spellStart"/>
      <w:r w:rsidRPr="00C86A66">
        <w:rPr>
          <w:b/>
          <w:bCs/>
          <w:i/>
          <w:iCs/>
          <w:lang w:val="en-US" w:eastAsia="zh-CN"/>
        </w:rPr>
        <w:t>measCycleSCell</w:t>
      </w:r>
      <w:proofErr w:type="spellEnd"/>
      <w:r w:rsidRPr="00C86A66">
        <w:rPr>
          <w:b/>
          <w:bCs/>
          <w:i/>
          <w:iCs/>
          <w:lang w:val="en-US" w:eastAsia="zh-CN"/>
        </w:rPr>
        <w:t xml:space="preserve"> </w:t>
      </w:r>
      <w:r w:rsidRPr="00C86A66">
        <w:rPr>
          <w:b/>
          <w:bCs/>
          <w:lang w:val="en-US" w:eastAsia="zh-CN"/>
        </w:rPr>
        <w:t xml:space="preserve">if UE has </w:t>
      </w:r>
      <w:r w:rsidRPr="00C86A66">
        <w:rPr>
          <w:b/>
          <w:bCs/>
          <w:lang w:eastAsia="zh-CN"/>
        </w:rPr>
        <w:t>sent</w:t>
      </w:r>
      <w:r w:rsidRPr="00C86A66">
        <w:rPr>
          <w:b/>
          <w:bCs/>
          <w:lang w:val="en-US" w:eastAsia="zh-CN"/>
        </w:rPr>
        <w:t xml:space="preserve"> a valid measurement report before OD-SSB activation within the time window as </w:t>
      </w:r>
      <w:proofErr w:type="gramStart"/>
      <w:r w:rsidRPr="00C86A66">
        <w:rPr>
          <w:b/>
          <w:bCs/>
          <w:lang w:val="en-US" w:eastAsia="zh-CN"/>
        </w:rPr>
        <w:t>follow</w:t>
      </w:r>
      <w:proofErr w:type="gramEnd"/>
      <w:r w:rsidRPr="00C86A66">
        <w:rPr>
          <w:b/>
          <w:bCs/>
          <w:lang w:val="en-US" w:eastAsia="zh-CN"/>
        </w:rPr>
        <w:t>. Otherwise, the same approach in Case 1 can be reused.</w:t>
      </w:r>
    </w:p>
    <w:p w14:paraId="26EA0E2A" w14:textId="77777777" w:rsidR="0091696E" w:rsidRPr="00C86A66" w:rsidRDefault="0091696E" w:rsidP="0091696E">
      <w:pPr>
        <w:numPr>
          <w:ilvl w:val="3"/>
          <w:numId w:val="34"/>
        </w:numPr>
        <w:overflowPunct w:val="0"/>
        <w:autoSpaceDE w:val="0"/>
        <w:autoSpaceDN w:val="0"/>
        <w:adjustRightInd w:val="0"/>
        <w:spacing w:after="120"/>
        <w:ind w:leftChars="513" w:left="1386"/>
        <w:rPr>
          <w:b/>
          <w:bCs/>
          <w:lang w:val="en-US" w:eastAsia="zh-CN"/>
        </w:rPr>
      </w:pPr>
      <w:proofErr w:type="gramStart"/>
      <w:r w:rsidRPr="00C86A66">
        <w:rPr>
          <w:b/>
          <w:bCs/>
          <w:lang w:val="en-US" w:eastAsia="zh-CN"/>
        </w:rPr>
        <w:lastRenderedPageBreak/>
        <w:t>max(</w:t>
      </w:r>
      <w:proofErr w:type="gramEnd"/>
      <w:r w:rsidRPr="00C86A66">
        <w:rPr>
          <w:b/>
          <w:bCs/>
          <w:lang w:val="en-US" w:eastAsia="zh-CN"/>
        </w:rPr>
        <w:t>5*</w:t>
      </w:r>
      <w:proofErr w:type="spellStart"/>
      <w:proofErr w:type="gramStart"/>
      <w:r w:rsidRPr="00C86A66">
        <w:rPr>
          <w:b/>
          <w:bCs/>
          <w:lang w:val="en-US" w:eastAsia="zh-CN"/>
        </w:rPr>
        <w:t>measCycleSCell</w:t>
      </w:r>
      <w:proofErr w:type="spellEnd"/>
      <w:r w:rsidRPr="00C86A66">
        <w:rPr>
          <w:b/>
          <w:bCs/>
          <w:lang w:val="en-US" w:eastAsia="zh-CN"/>
        </w:rPr>
        <w:t>,  5</w:t>
      </w:r>
      <w:proofErr w:type="gramEnd"/>
      <w:r w:rsidRPr="00C86A66">
        <w:rPr>
          <w:b/>
          <w:bCs/>
          <w:lang w:val="en-US" w:eastAsia="zh-CN"/>
        </w:rPr>
        <w:t xml:space="preserve">*DRX cycles) for FR1, or </w:t>
      </w:r>
    </w:p>
    <w:p w14:paraId="3CA223B3" w14:textId="4CA6EEFC" w:rsidR="009E24EB" w:rsidRPr="0091696E" w:rsidRDefault="0091696E" w:rsidP="0091696E">
      <w:pPr>
        <w:numPr>
          <w:ilvl w:val="3"/>
          <w:numId w:val="34"/>
        </w:numPr>
        <w:overflowPunct w:val="0"/>
        <w:autoSpaceDE w:val="0"/>
        <w:autoSpaceDN w:val="0"/>
        <w:adjustRightInd w:val="0"/>
        <w:spacing w:after="120"/>
        <w:ind w:leftChars="513" w:left="1386"/>
        <w:rPr>
          <w:b/>
          <w:bCs/>
          <w:lang w:val="en-US" w:eastAsia="zh-CN"/>
        </w:rPr>
      </w:pPr>
      <w:r w:rsidRPr="00C86A66">
        <w:rPr>
          <w:b/>
          <w:bCs/>
          <w:lang w:val="en-US" w:eastAsia="zh-CN"/>
        </w:rPr>
        <w:t>4s for UE supporting power class1 and 3s for UE supporting power class 2/3/4 in FR2.</w:t>
      </w:r>
    </w:p>
    <w:p w14:paraId="46B81BC1" w14:textId="749B5C53" w:rsidR="006C588C" w:rsidRPr="006C588C" w:rsidRDefault="00AD1CBC" w:rsidP="006C588C">
      <w:pPr>
        <w:spacing w:beforeLines="50" w:before="120" w:after="120" w:line="257" w:lineRule="auto"/>
        <w:jc w:val="both"/>
        <w:rPr>
          <w:rFonts w:eastAsiaTheme="minorEastAsia"/>
          <w:b/>
          <w:bCs/>
          <w:u w:val="single"/>
          <w:lang w:eastAsia="zh-CN"/>
        </w:rPr>
      </w:pPr>
      <w:r>
        <w:rPr>
          <w:rFonts w:eastAsiaTheme="minorEastAsia" w:hint="eastAsia"/>
          <w:b/>
          <w:bCs/>
          <w:u w:val="single"/>
          <w:lang w:eastAsia="zh-CN"/>
        </w:rPr>
        <w:t>Measurement requirement in FMW for s</w:t>
      </w:r>
      <w:r w:rsidR="006C588C" w:rsidRPr="006C588C">
        <w:rPr>
          <w:rFonts w:eastAsiaTheme="minorEastAsia" w:hint="eastAsia"/>
          <w:b/>
          <w:bCs/>
          <w:u w:val="single"/>
          <w:lang w:eastAsia="zh-CN"/>
        </w:rPr>
        <w:t xml:space="preserve">cenario Alt Time </w:t>
      </w:r>
      <w:r w:rsidR="006C588C" w:rsidRPr="006C588C">
        <w:rPr>
          <w:rFonts w:eastAsiaTheme="minorEastAsia"/>
          <w:b/>
          <w:bCs/>
          <w:u w:val="single"/>
          <w:lang w:eastAsia="zh-CN"/>
        </w:rPr>
        <w:t>–</w:t>
      </w:r>
      <w:r w:rsidR="006C588C" w:rsidRPr="006C588C">
        <w:rPr>
          <w:rFonts w:eastAsiaTheme="minorEastAsia" w:hint="eastAsia"/>
          <w:b/>
          <w:bCs/>
          <w:u w:val="single"/>
          <w:lang w:eastAsia="zh-CN"/>
        </w:rPr>
        <w:t xml:space="preserve"> C2</w:t>
      </w:r>
    </w:p>
    <w:p w14:paraId="78E13DE8" w14:textId="1C3B4E50" w:rsidR="00707BD7" w:rsidRPr="00CC71FF" w:rsidRDefault="00841834" w:rsidP="00707BD7">
      <w:pPr>
        <w:pStyle w:val="ListParagraph"/>
        <w:tabs>
          <w:tab w:val="left" w:pos="1134"/>
        </w:tabs>
        <w:spacing w:before="160" w:after="120" w:line="257" w:lineRule="auto"/>
        <w:ind w:left="0"/>
        <w:jc w:val="both"/>
        <w:rPr>
          <w:b/>
          <w:iCs/>
          <w:lang w:eastAsia="zh-CN"/>
        </w:rPr>
      </w:pPr>
      <w:r>
        <w:t xml:space="preserve">Regarding to the scenario Alt Time-C2, </w:t>
      </w:r>
      <w:r w:rsidR="00502A14">
        <w:t xml:space="preserve">there were different options as cited below. In our view, </w:t>
      </w:r>
      <w:r>
        <w:t xml:space="preserve">it differs from Alt Time-C1 in that </w:t>
      </w:r>
      <w:r w:rsidR="00870C8F" w:rsidRPr="00B61359">
        <w:rPr>
          <w:rFonts w:cs="Arial"/>
          <w:lang w:eastAsia="ko-KR"/>
        </w:rPr>
        <w:t>the union of AO-SSB transmission and OD-SSB transmission has a non-periodic time domain pattern</w:t>
      </w:r>
      <w:r w:rsidR="003C5D10">
        <w:rPr>
          <w:rFonts w:cs="Arial"/>
          <w:lang w:eastAsia="ko-KR"/>
        </w:rPr>
        <w:t xml:space="preserve">. During the discussion, some UE vendors </w:t>
      </w:r>
      <w:r w:rsidR="00502A14">
        <w:rPr>
          <w:rFonts w:cs="Arial"/>
          <w:lang w:eastAsia="ko-KR"/>
        </w:rPr>
        <w:t xml:space="preserve">argued they </w:t>
      </w:r>
      <w:r w:rsidR="003C5D10">
        <w:rPr>
          <w:rFonts w:cs="Arial"/>
          <w:lang w:eastAsia="ko-KR"/>
        </w:rPr>
        <w:t xml:space="preserve">may not be able to </w:t>
      </w:r>
      <w:r w:rsidR="00A86062">
        <w:rPr>
          <w:rFonts w:cs="Arial"/>
          <w:lang w:eastAsia="ko-KR"/>
        </w:rPr>
        <w:t xml:space="preserve">handle the non-periodic </w:t>
      </w:r>
      <w:r w:rsidR="001A096D">
        <w:rPr>
          <w:rFonts w:cs="Arial"/>
          <w:lang w:eastAsia="ko-KR"/>
        </w:rPr>
        <w:t>time distance</w:t>
      </w:r>
      <w:r w:rsidR="00A86062">
        <w:rPr>
          <w:rFonts w:cs="Arial"/>
          <w:lang w:eastAsia="ko-KR"/>
        </w:rPr>
        <w:t xml:space="preserve"> hence </w:t>
      </w:r>
      <w:r w:rsidR="00643C44">
        <w:rPr>
          <w:rFonts w:cs="Arial"/>
          <w:lang w:eastAsia="ko-KR"/>
        </w:rPr>
        <w:t>not all the SSBs are measured.</w:t>
      </w:r>
      <w:r w:rsidR="00DC5639">
        <w:rPr>
          <w:rFonts w:cs="Arial"/>
          <w:lang w:eastAsia="ko-KR"/>
        </w:rPr>
        <w:t xml:space="preserve"> In this case, we can consider relax</w:t>
      </w:r>
      <w:r w:rsidR="001175BD">
        <w:rPr>
          <w:rFonts w:cs="Arial"/>
          <w:lang w:eastAsia="ko-KR"/>
        </w:rPr>
        <w:t>ing</w:t>
      </w:r>
      <w:r w:rsidR="00DC5639">
        <w:rPr>
          <w:rFonts w:cs="Arial"/>
          <w:lang w:eastAsia="ko-KR"/>
        </w:rPr>
        <w:t xml:space="preserve"> the measurement requirement in FMW by using the OD-SSB periodicity instead of the </w:t>
      </w:r>
      <w:r w:rsidR="00C941D4">
        <w:rPr>
          <w:rFonts w:cs="Arial"/>
          <w:lang w:eastAsia="ko-KR"/>
        </w:rPr>
        <w:t>effective measurement periodicity</w:t>
      </w:r>
      <w:r w:rsidR="001175BD">
        <w:rPr>
          <w:rFonts w:cs="Arial"/>
          <w:lang w:eastAsia="ko-KR"/>
        </w:rPr>
        <w:t xml:space="preserve"> considering both AO-SSB and OD-SSB.</w:t>
      </w:r>
      <w:r w:rsidR="008E37D1">
        <w:rPr>
          <w:rFonts w:cs="Arial"/>
          <w:lang w:eastAsia="ko-KR"/>
        </w:rPr>
        <w:t xml:space="preserve"> It is up to UE to determine which SSB to be measured but the measurement </w:t>
      </w:r>
      <w:r w:rsidR="00BF17BB">
        <w:rPr>
          <w:rFonts w:cs="Arial"/>
          <w:lang w:eastAsia="ko-KR"/>
        </w:rPr>
        <w:t xml:space="preserve">requirement is defined based on OD-SSB periodicity. </w:t>
      </w:r>
    </w:p>
    <w:tbl>
      <w:tblPr>
        <w:tblStyle w:val="TableGrid"/>
        <w:tblW w:w="0" w:type="auto"/>
        <w:tblLook w:val="04A0" w:firstRow="1" w:lastRow="0" w:firstColumn="1" w:lastColumn="0" w:noHBand="0" w:noVBand="1"/>
      </w:tblPr>
      <w:tblGrid>
        <w:gridCol w:w="9617"/>
      </w:tblGrid>
      <w:tr w:rsidR="00707BD7" w14:paraId="588ADB3D" w14:textId="77777777" w:rsidTr="00AB67A9">
        <w:tc>
          <w:tcPr>
            <w:tcW w:w="9617" w:type="dxa"/>
          </w:tcPr>
          <w:p w14:paraId="7410EDEE" w14:textId="77777777" w:rsidR="00707BD7" w:rsidRDefault="00707BD7" w:rsidP="00AB67A9">
            <w:pPr>
              <w:spacing w:after="120"/>
              <w:rPr>
                <w:b/>
                <w:color w:val="0070C0"/>
                <w:u w:val="single"/>
                <w:lang w:eastAsia="zh-CN"/>
              </w:rPr>
            </w:pPr>
            <w:r>
              <w:rPr>
                <w:b/>
                <w:color w:val="0070C0"/>
                <w:u w:val="single"/>
                <w:lang w:eastAsia="ko-KR"/>
              </w:rPr>
              <w:t xml:space="preserve">Issue </w:t>
            </w:r>
            <w:r>
              <w:rPr>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3</w:t>
            </w:r>
            <w:r>
              <w:rPr>
                <w:b/>
                <w:color w:val="0070C0"/>
                <w:u w:val="single"/>
                <w:lang w:eastAsia="ko-KR"/>
              </w:rPr>
              <w:t>:</w:t>
            </w:r>
            <w:r>
              <w:rPr>
                <w:b/>
                <w:color w:val="0070C0"/>
                <w:u w:val="single"/>
                <w:lang w:eastAsia="zh-CN"/>
              </w:rPr>
              <w:t xml:space="preserve"> Requirement for RAN1 Alt Time-C2 </w:t>
            </w:r>
          </w:p>
          <w:p w14:paraId="4884BF04" w14:textId="77777777" w:rsidR="00707BD7" w:rsidRDefault="00707BD7" w:rsidP="00AB67A9">
            <w:pPr>
              <w:spacing w:after="120"/>
            </w:pPr>
            <w:r>
              <w:rPr>
                <w:highlight w:val="green"/>
              </w:rPr>
              <w:t>Agreement</w:t>
            </w:r>
          </w:p>
          <w:p w14:paraId="27A0EA86" w14:textId="77777777" w:rsidR="00707BD7" w:rsidRDefault="00707BD7" w:rsidP="00AB67A9">
            <w:pPr>
              <w:pStyle w:val="ListParagraph"/>
              <w:numPr>
                <w:ilvl w:val="0"/>
                <w:numId w:val="35"/>
              </w:numPr>
              <w:overflowPunct w:val="0"/>
              <w:autoSpaceDE w:val="0"/>
              <w:autoSpaceDN w:val="0"/>
              <w:adjustRightInd w:val="0"/>
              <w:spacing w:after="120"/>
              <w:contextualSpacing w:val="0"/>
            </w:pPr>
            <w:r>
              <w:t xml:space="preserve">Option 1: Define the requirement based on OD-SSB periodicity. </w:t>
            </w:r>
          </w:p>
          <w:p w14:paraId="6351EA00" w14:textId="77777777" w:rsidR="00707BD7" w:rsidRPr="00707BD7" w:rsidRDefault="00707BD7" w:rsidP="00AB67A9">
            <w:pPr>
              <w:pStyle w:val="ListParagraph"/>
              <w:numPr>
                <w:ilvl w:val="0"/>
                <w:numId w:val="35"/>
              </w:numPr>
              <w:overflowPunct w:val="0"/>
              <w:autoSpaceDE w:val="0"/>
              <w:autoSpaceDN w:val="0"/>
              <w:adjustRightInd w:val="0"/>
              <w:spacing w:after="120"/>
              <w:contextualSpacing w:val="0"/>
            </w:pPr>
            <w:r>
              <w:t>Option 2: Not to define requirement.</w:t>
            </w:r>
          </w:p>
        </w:tc>
      </w:tr>
    </w:tbl>
    <w:p w14:paraId="7306B066" w14:textId="383F8BC1" w:rsidR="004B15E1" w:rsidRPr="004B15E1" w:rsidRDefault="000566D6" w:rsidP="00707BD7">
      <w:pPr>
        <w:pStyle w:val="ListParagraph"/>
        <w:numPr>
          <w:ilvl w:val="0"/>
          <w:numId w:val="6"/>
        </w:numPr>
        <w:tabs>
          <w:tab w:val="left" w:pos="1134"/>
        </w:tabs>
        <w:spacing w:before="160" w:after="120" w:line="257" w:lineRule="auto"/>
        <w:ind w:left="0" w:firstLine="0"/>
        <w:jc w:val="both"/>
        <w:rPr>
          <w:lang w:val="en-US"/>
        </w:rPr>
      </w:pPr>
      <w:r w:rsidRPr="00CC71FF">
        <w:rPr>
          <w:b/>
          <w:iCs/>
          <w:lang w:eastAsia="zh-CN"/>
        </w:rPr>
        <w:t xml:space="preserve">For the measurement in FMW in scenario Alt Time-C2, </w:t>
      </w:r>
      <w:r w:rsidR="00CC71FF" w:rsidRPr="00CC71FF">
        <w:rPr>
          <w:b/>
          <w:iCs/>
          <w:lang w:eastAsia="zh-CN"/>
        </w:rPr>
        <w:t xml:space="preserve">the measurement requirement is defined based on OD-SSB periodicity. </w:t>
      </w:r>
    </w:p>
    <w:p w14:paraId="091AE4DD" w14:textId="4697E9F7" w:rsidR="006C588C" w:rsidRPr="006C588C" w:rsidRDefault="00AD1CBC" w:rsidP="006C588C">
      <w:pPr>
        <w:spacing w:beforeLines="100" w:before="240" w:after="120" w:line="257" w:lineRule="auto"/>
        <w:jc w:val="both"/>
        <w:rPr>
          <w:rFonts w:eastAsiaTheme="minorEastAsia"/>
          <w:b/>
          <w:bCs/>
          <w:u w:val="single"/>
          <w:lang w:eastAsia="zh-CN"/>
        </w:rPr>
      </w:pPr>
      <w:r>
        <w:rPr>
          <w:rFonts w:eastAsiaTheme="minorEastAsia" w:hint="eastAsia"/>
          <w:b/>
          <w:bCs/>
          <w:u w:val="single"/>
          <w:lang w:eastAsia="zh-CN"/>
        </w:rPr>
        <w:t>Measurement requirement in FMW for</w:t>
      </w:r>
      <w:r w:rsidRPr="006C588C">
        <w:rPr>
          <w:rFonts w:eastAsiaTheme="minorEastAsia" w:hint="eastAsia"/>
          <w:b/>
          <w:bCs/>
          <w:u w:val="single"/>
          <w:lang w:eastAsia="zh-CN"/>
        </w:rPr>
        <w:t xml:space="preserve"> </w:t>
      </w:r>
      <w:r w:rsidR="006C588C" w:rsidRPr="006C588C">
        <w:rPr>
          <w:rFonts w:eastAsiaTheme="minorEastAsia" w:hint="eastAsia"/>
          <w:b/>
          <w:bCs/>
          <w:u w:val="single"/>
          <w:lang w:eastAsia="zh-CN"/>
        </w:rPr>
        <w:t xml:space="preserve">Scenario </w:t>
      </w:r>
      <w:r w:rsidR="006C588C">
        <w:rPr>
          <w:rFonts w:eastAsiaTheme="minorEastAsia" w:hint="eastAsia"/>
          <w:b/>
          <w:bCs/>
          <w:u w:val="single"/>
          <w:lang w:eastAsia="zh-CN"/>
        </w:rPr>
        <w:t xml:space="preserve">3 </w:t>
      </w:r>
      <w:r w:rsidR="006C588C">
        <w:rPr>
          <w:rFonts w:eastAsiaTheme="minorEastAsia"/>
          <w:b/>
          <w:bCs/>
          <w:u w:val="single"/>
          <w:lang w:eastAsia="zh-CN"/>
        </w:rPr>
        <w:t>–</w:t>
      </w:r>
      <w:r w:rsidR="006C588C">
        <w:rPr>
          <w:rFonts w:eastAsiaTheme="minorEastAsia" w:hint="eastAsia"/>
          <w:b/>
          <w:bCs/>
          <w:u w:val="single"/>
          <w:lang w:eastAsia="zh-CN"/>
        </w:rPr>
        <w:t xml:space="preserve"> AO-SSB and OD-SSB on different frequencies</w:t>
      </w:r>
    </w:p>
    <w:tbl>
      <w:tblPr>
        <w:tblStyle w:val="TableGrid"/>
        <w:tblW w:w="0" w:type="auto"/>
        <w:tblLook w:val="04A0" w:firstRow="1" w:lastRow="0" w:firstColumn="1" w:lastColumn="0" w:noHBand="0" w:noVBand="1"/>
      </w:tblPr>
      <w:tblGrid>
        <w:gridCol w:w="9617"/>
      </w:tblGrid>
      <w:tr w:rsidR="00D617AC" w14:paraId="0397E216" w14:textId="77777777" w:rsidTr="00AB67A9">
        <w:tc>
          <w:tcPr>
            <w:tcW w:w="9617" w:type="dxa"/>
          </w:tcPr>
          <w:p w14:paraId="3C23BE9F" w14:textId="77777777" w:rsidR="00D617AC" w:rsidRPr="00936D1F" w:rsidRDefault="00D617AC" w:rsidP="00AB67A9">
            <w:pPr>
              <w:contextualSpacing/>
              <w:jc w:val="both"/>
              <w:rPr>
                <w:rFonts w:cs="Arial"/>
                <w:lang w:eastAsia="ko-KR"/>
              </w:rPr>
            </w:pPr>
          </w:p>
          <w:p w14:paraId="4254B4BA" w14:textId="77777777" w:rsidR="00D617AC" w:rsidRPr="00B61359" w:rsidRDefault="00D617AC" w:rsidP="00AB67A9">
            <w:pPr>
              <w:contextualSpacing/>
              <w:jc w:val="both"/>
              <w:rPr>
                <w:rFonts w:cs="Arial"/>
                <w:b/>
                <w:bCs/>
                <w:u w:val="single"/>
                <w:lang w:val="en-US" w:eastAsia="ko-KR"/>
              </w:rPr>
            </w:pPr>
            <w:r w:rsidRPr="00B61359">
              <w:rPr>
                <w:rFonts w:cs="Arial"/>
                <w:b/>
                <w:bCs/>
                <w:u w:val="single"/>
                <w:lang w:val="en-US" w:eastAsia="ko-KR"/>
              </w:rPr>
              <w:t xml:space="preserve">RAN1 </w:t>
            </w:r>
            <w:proofErr w:type="gramStart"/>
            <w:r w:rsidRPr="00B61359">
              <w:rPr>
                <w:rFonts w:cs="Arial"/>
                <w:b/>
                <w:bCs/>
                <w:u w:val="single"/>
                <w:lang w:val="en-US" w:eastAsia="ko-KR"/>
              </w:rPr>
              <w:t>reply</w:t>
            </w:r>
            <w:proofErr w:type="gramEnd"/>
            <w:r w:rsidRPr="00B61359">
              <w:rPr>
                <w:rFonts w:cs="Arial"/>
                <w:b/>
                <w:bCs/>
                <w:u w:val="single"/>
                <w:lang w:val="en-US" w:eastAsia="ko-KR"/>
              </w:rPr>
              <w:t xml:space="preserve"> LS </w:t>
            </w:r>
            <w:r>
              <w:rPr>
                <w:rFonts w:cs="Arial"/>
                <w:b/>
                <w:bCs/>
                <w:u w:val="single"/>
                <w:lang w:val="en-US" w:eastAsia="ko-KR"/>
              </w:rPr>
              <w:t>(</w:t>
            </w:r>
            <w:r w:rsidRPr="00B61359">
              <w:rPr>
                <w:rFonts w:cs="Arial"/>
                <w:b/>
                <w:bCs/>
                <w:u w:val="single"/>
                <w:lang w:val="en-US" w:eastAsia="ko-KR"/>
              </w:rPr>
              <w:t>R1-2501633</w:t>
            </w:r>
            <w:r>
              <w:rPr>
                <w:rFonts w:cs="Arial"/>
                <w:b/>
                <w:bCs/>
                <w:u w:val="single"/>
                <w:lang w:val="en-US" w:eastAsia="ko-KR"/>
              </w:rPr>
              <w:t>)</w:t>
            </w:r>
            <w:r w:rsidRPr="00B61359">
              <w:rPr>
                <w:rFonts w:cs="Arial"/>
                <w:b/>
                <w:bCs/>
                <w:u w:val="single"/>
                <w:lang w:val="en-US" w:eastAsia="ko-KR"/>
              </w:rPr>
              <w:t xml:space="preserve">: </w:t>
            </w:r>
          </w:p>
          <w:p w14:paraId="46A60AAD" w14:textId="77777777" w:rsidR="00D617AC" w:rsidRDefault="00D617AC" w:rsidP="00AB67A9">
            <w:pPr>
              <w:contextualSpacing/>
              <w:jc w:val="both"/>
              <w:rPr>
                <w:rFonts w:cs="Arial"/>
                <w:lang w:val="en-US" w:eastAsia="ko-KR"/>
              </w:rPr>
            </w:pPr>
          </w:p>
          <w:p w14:paraId="6AF47725" w14:textId="77777777" w:rsidR="00D617AC" w:rsidRPr="00B61359" w:rsidRDefault="00D617AC" w:rsidP="00AB67A9">
            <w:pPr>
              <w:contextualSpacing/>
              <w:jc w:val="both"/>
              <w:rPr>
                <w:rFonts w:cs="Arial"/>
                <w:lang w:eastAsia="ko-KR"/>
              </w:rPr>
            </w:pPr>
            <w:r w:rsidRPr="00B61359">
              <w:rPr>
                <w:rFonts w:cs="Arial"/>
                <w:lang w:eastAsia="ko-KR"/>
              </w:rPr>
              <w:t>RAN1 discussed the relation in terms of time location between the always-on SSB and on-demand SSB and agreed the following in RAN1#120.</w:t>
            </w:r>
          </w:p>
          <w:p w14:paraId="3F8BC0A6" w14:textId="77777777" w:rsidR="00D617AC" w:rsidRPr="00B61359" w:rsidRDefault="00D617AC" w:rsidP="00AB67A9">
            <w:pPr>
              <w:contextualSpacing/>
              <w:jc w:val="both"/>
              <w:rPr>
                <w:rFonts w:cs="Arial"/>
                <w:lang w:eastAsia="ko-KR"/>
              </w:rPr>
            </w:pPr>
          </w:p>
          <w:p w14:paraId="6F6A8408" w14:textId="77777777" w:rsidR="00D617AC" w:rsidRPr="00B61359" w:rsidRDefault="00D617AC" w:rsidP="00AB67A9">
            <w:pPr>
              <w:contextualSpacing/>
              <w:jc w:val="both"/>
              <w:rPr>
                <w:rFonts w:cs="Arial"/>
                <w:b/>
                <w:bCs/>
                <w:lang w:val="en-US" w:eastAsia="ko-KR"/>
              </w:rPr>
            </w:pPr>
            <w:r w:rsidRPr="00B61359">
              <w:rPr>
                <w:rFonts w:cs="Arial"/>
                <w:b/>
                <w:bCs/>
                <w:lang w:val="en-US" w:eastAsia="ko-KR"/>
              </w:rPr>
              <w:t>Agreement</w:t>
            </w:r>
          </w:p>
          <w:p w14:paraId="64581E0A" w14:textId="77777777" w:rsidR="00D617AC" w:rsidRPr="00B61359" w:rsidRDefault="00D617AC" w:rsidP="00AB67A9">
            <w:pPr>
              <w:contextualSpacing/>
              <w:jc w:val="both"/>
              <w:rPr>
                <w:rFonts w:cs="Arial"/>
                <w:lang w:val="en-US" w:eastAsia="ko-KR"/>
              </w:rPr>
            </w:pPr>
            <w:r w:rsidRPr="00B61359">
              <w:rPr>
                <w:rFonts w:cs="Arial"/>
                <w:lang w:val="en-US" w:eastAsia="ko-KR"/>
              </w:rPr>
              <w:t>Regarding the relation in terms of time location between the always-on SSB and on-demand SSB,</w:t>
            </w:r>
          </w:p>
          <w:p w14:paraId="23855EA5" w14:textId="77777777" w:rsidR="00D617AC" w:rsidRPr="00B61359" w:rsidRDefault="00D617AC" w:rsidP="00AB67A9">
            <w:pPr>
              <w:numPr>
                <w:ilvl w:val="0"/>
                <w:numId w:val="16"/>
              </w:numPr>
              <w:contextualSpacing/>
              <w:jc w:val="both"/>
              <w:rPr>
                <w:rFonts w:cs="Arial"/>
                <w:lang w:eastAsia="ko-KR"/>
              </w:rPr>
            </w:pPr>
            <w:r w:rsidRPr="00B61359">
              <w:rPr>
                <w:rFonts w:cs="Arial"/>
                <w:lang w:eastAsia="ko-KR"/>
              </w:rPr>
              <w:t xml:space="preserve">For the case when the </w:t>
            </w:r>
            <w:proofErr w:type="spellStart"/>
            <w:r w:rsidRPr="00B61359">
              <w:rPr>
                <w:rFonts w:cs="Arial"/>
                <w:lang w:eastAsia="ko-KR"/>
              </w:rPr>
              <w:t>center</w:t>
            </w:r>
            <w:proofErr w:type="spellEnd"/>
            <w:r w:rsidRPr="00B61359">
              <w:rPr>
                <w:rFonts w:cs="Arial"/>
                <w:lang w:eastAsia="ko-KR"/>
              </w:rPr>
              <w:t xml:space="preserve"> frequency locations of always-on SSB and on-demand SSB are same,</w:t>
            </w:r>
          </w:p>
          <w:p w14:paraId="4E8CA0D4" w14:textId="77777777" w:rsidR="00D617AC" w:rsidRPr="00B61359" w:rsidRDefault="00D617AC" w:rsidP="00AB67A9">
            <w:pPr>
              <w:numPr>
                <w:ilvl w:val="1"/>
                <w:numId w:val="16"/>
              </w:numPr>
              <w:contextualSpacing/>
              <w:jc w:val="both"/>
              <w:rPr>
                <w:rFonts w:cs="Arial"/>
                <w:iCs/>
                <w:lang w:val="en-US" w:eastAsia="ko-KR"/>
              </w:rPr>
            </w:pPr>
            <w:r w:rsidRPr="00B61359">
              <w:rPr>
                <w:rFonts w:cs="Arial"/>
                <w:lang w:eastAsia="ko-KR"/>
              </w:rPr>
              <w:t>Alt Time-C: RAN1 specification has no restriction with regards to overlapping</w:t>
            </w:r>
          </w:p>
          <w:p w14:paraId="0402CA66" w14:textId="77777777" w:rsidR="00D617AC" w:rsidRPr="00B61359" w:rsidRDefault="00D617AC" w:rsidP="00AB67A9">
            <w:pPr>
              <w:numPr>
                <w:ilvl w:val="1"/>
                <w:numId w:val="16"/>
              </w:numPr>
              <w:contextualSpacing/>
              <w:jc w:val="both"/>
              <w:rPr>
                <w:rFonts w:cs="Arial"/>
                <w:iCs/>
                <w:lang w:val="en-US" w:eastAsia="ko-KR"/>
              </w:rPr>
            </w:pPr>
            <w:r w:rsidRPr="00B61359">
              <w:rPr>
                <w:rFonts w:cs="Arial"/>
                <w:lang w:eastAsia="ko-KR"/>
              </w:rPr>
              <w:t>From RAN1 perspective,</w:t>
            </w:r>
          </w:p>
          <w:p w14:paraId="7A1B5550" w14:textId="77777777" w:rsidR="00D617AC" w:rsidRPr="00B61359" w:rsidRDefault="00D617AC" w:rsidP="00AB67A9">
            <w:pPr>
              <w:numPr>
                <w:ilvl w:val="2"/>
                <w:numId w:val="16"/>
              </w:numPr>
              <w:contextualSpacing/>
              <w:jc w:val="both"/>
              <w:rPr>
                <w:rFonts w:cs="Arial"/>
                <w:iCs/>
                <w:lang w:val="en-US" w:eastAsia="ko-KR"/>
              </w:rPr>
            </w:pPr>
            <w:r w:rsidRPr="00B61359">
              <w:rPr>
                <w:rFonts w:cs="Arial"/>
                <w:lang w:eastAsia="ko-KR"/>
              </w:rPr>
              <w:t>Alt Time-C1: The case that, during OD-SSB transmission, the union of AO-SSB transmission and OD-SSB transmission has a periodic time domain pattern is supported (the interval between SSB bursts is even and supported in legacy specification).</w:t>
            </w:r>
          </w:p>
          <w:p w14:paraId="05A4C8FD" w14:textId="77777777" w:rsidR="00D617AC" w:rsidRPr="00B61359" w:rsidRDefault="00D617AC" w:rsidP="00AB67A9">
            <w:pPr>
              <w:numPr>
                <w:ilvl w:val="2"/>
                <w:numId w:val="16"/>
              </w:numPr>
              <w:contextualSpacing/>
              <w:jc w:val="both"/>
              <w:rPr>
                <w:rFonts w:cs="Arial"/>
                <w:iCs/>
                <w:lang w:val="en-US" w:eastAsia="ko-KR"/>
              </w:rPr>
            </w:pPr>
            <w:r w:rsidRPr="00B61359">
              <w:rPr>
                <w:rFonts w:cs="Arial"/>
                <w:lang w:eastAsia="ko-KR"/>
              </w:rPr>
              <w:t>Alt Time-C2: The case that, during OD-SSB transmission, the union of AO-SSB transmission and OD-SSB transmission has a non-periodic time domain pattern is supported.</w:t>
            </w:r>
          </w:p>
          <w:p w14:paraId="1DBF4D2E" w14:textId="77777777" w:rsidR="00D617AC" w:rsidRPr="00B61359" w:rsidRDefault="00D617AC" w:rsidP="00AB67A9">
            <w:pPr>
              <w:numPr>
                <w:ilvl w:val="1"/>
                <w:numId w:val="16"/>
              </w:numPr>
              <w:contextualSpacing/>
              <w:jc w:val="both"/>
              <w:rPr>
                <w:rFonts w:cs="Arial"/>
                <w:iCs/>
                <w:lang w:val="en-US" w:eastAsia="ko-KR"/>
              </w:rPr>
            </w:pPr>
            <w:r w:rsidRPr="00B61359">
              <w:rPr>
                <w:rFonts w:cs="Arial"/>
                <w:iCs/>
                <w:lang w:val="en-US" w:eastAsia="ko-KR"/>
              </w:rPr>
              <w:t xml:space="preserve">It is up to RAN4 to define requirements, if any, corresponding to both or either of </w:t>
            </w:r>
            <w:r w:rsidRPr="00B61359">
              <w:rPr>
                <w:rFonts w:cs="Arial"/>
                <w:lang w:eastAsia="ko-KR"/>
              </w:rPr>
              <w:t>Alt Time-C1 or Alt Time-C2</w:t>
            </w:r>
          </w:p>
          <w:p w14:paraId="4F00AB30" w14:textId="77777777" w:rsidR="00D617AC" w:rsidRPr="00B61359" w:rsidRDefault="00D617AC" w:rsidP="00AB67A9">
            <w:pPr>
              <w:numPr>
                <w:ilvl w:val="1"/>
                <w:numId w:val="16"/>
              </w:numPr>
              <w:contextualSpacing/>
              <w:jc w:val="both"/>
              <w:rPr>
                <w:rFonts w:cs="Arial"/>
                <w:iCs/>
                <w:lang w:val="en-US" w:eastAsia="ko-KR"/>
              </w:rPr>
            </w:pPr>
            <w:r w:rsidRPr="00B61359">
              <w:rPr>
                <w:rFonts w:cs="Arial"/>
                <w:lang w:eastAsia="ko-KR"/>
              </w:rPr>
              <w:t xml:space="preserve">At least the following is supported: PBCH payload for the same SSB index (other than SFN index, half frame index) is the same for AO-SSB and OD-SSB </w:t>
            </w:r>
          </w:p>
          <w:p w14:paraId="67B4233B" w14:textId="77777777" w:rsidR="00D617AC" w:rsidRPr="00B61359" w:rsidRDefault="00D617AC" w:rsidP="00AB67A9">
            <w:pPr>
              <w:numPr>
                <w:ilvl w:val="2"/>
                <w:numId w:val="16"/>
              </w:numPr>
              <w:contextualSpacing/>
              <w:jc w:val="both"/>
              <w:rPr>
                <w:rFonts w:cs="Arial"/>
                <w:iCs/>
                <w:lang w:val="en-US" w:eastAsia="ko-KR"/>
              </w:rPr>
            </w:pPr>
            <w:r w:rsidRPr="00B61359">
              <w:rPr>
                <w:rFonts w:cs="Arial"/>
                <w:lang w:val="en-US" w:eastAsia="ko-KR"/>
              </w:rPr>
              <w:t>FFS: Whether half frame index is the same or different for AO-SSB and OD-SSB</w:t>
            </w:r>
          </w:p>
          <w:p w14:paraId="04B883A0" w14:textId="77777777" w:rsidR="00D617AC" w:rsidRPr="00B61359" w:rsidRDefault="00D617AC" w:rsidP="00AB67A9">
            <w:pPr>
              <w:numPr>
                <w:ilvl w:val="0"/>
                <w:numId w:val="16"/>
              </w:numPr>
              <w:contextualSpacing/>
              <w:jc w:val="both"/>
              <w:rPr>
                <w:rFonts w:cs="Arial"/>
                <w:lang w:eastAsia="ko-KR"/>
              </w:rPr>
            </w:pPr>
            <w:r w:rsidRPr="00B61359">
              <w:rPr>
                <w:rFonts w:cs="Arial"/>
                <w:lang w:eastAsia="ko-KR"/>
              </w:rPr>
              <w:t xml:space="preserve">For the case when the </w:t>
            </w:r>
            <w:proofErr w:type="spellStart"/>
            <w:r w:rsidRPr="00B61359">
              <w:rPr>
                <w:rFonts w:cs="Arial"/>
                <w:lang w:eastAsia="ko-KR"/>
              </w:rPr>
              <w:t>center</w:t>
            </w:r>
            <w:proofErr w:type="spellEnd"/>
            <w:r w:rsidRPr="00B61359">
              <w:rPr>
                <w:rFonts w:cs="Arial"/>
                <w:lang w:eastAsia="ko-KR"/>
              </w:rPr>
              <w:t xml:space="preserve"> frequency locations of always-on SSB and on-demand SSB are different,</w:t>
            </w:r>
          </w:p>
          <w:p w14:paraId="359E47E6" w14:textId="77777777" w:rsidR="00D617AC" w:rsidRPr="00DC4C13" w:rsidRDefault="00D617AC" w:rsidP="00AB67A9">
            <w:pPr>
              <w:numPr>
                <w:ilvl w:val="1"/>
                <w:numId w:val="16"/>
              </w:numPr>
              <w:contextualSpacing/>
              <w:jc w:val="both"/>
              <w:rPr>
                <w:rFonts w:cs="Arial"/>
                <w:iCs/>
                <w:lang w:val="en-US" w:eastAsia="ko-KR"/>
              </w:rPr>
            </w:pPr>
            <w:r w:rsidRPr="00B61359">
              <w:rPr>
                <w:rFonts w:cs="Arial"/>
                <w:lang w:eastAsia="ko-KR"/>
              </w:rPr>
              <w:t>Alt Time-C: RAN1 specification ha</w:t>
            </w:r>
            <w:r w:rsidRPr="00DC4C13">
              <w:rPr>
                <w:rFonts w:cs="Arial"/>
                <w:lang w:eastAsia="ko-KR"/>
              </w:rPr>
              <w:t xml:space="preserve">s </w:t>
            </w:r>
            <w:r w:rsidRPr="0023248C">
              <w:rPr>
                <w:rFonts w:cs="Arial"/>
                <w:lang w:eastAsia="ko-KR"/>
              </w:rPr>
              <w:t>no restriction with regards to overlapping</w:t>
            </w:r>
          </w:p>
          <w:p w14:paraId="143913EE" w14:textId="77777777" w:rsidR="00D617AC" w:rsidRPr="00B61359" w:rsidRDefault="00D617AC" w:rsidP="00AB67A9">
            <w:pPr>
              <w:numPr>
                <w:ilvl w:val="1"/>
                <w:numId w:val="16"/>
              </w:numPr>
              <w:contextualSpacing/>
              <w:jc w:val="both"/>
              <w:rPr>
                <w:rFonts w:cs="Arial"/>
                <w:iCs/>
                <w:lang w:val="en-US" w:eastAsia="ko-KR"/>
              </w:rPr>
            </w:pPr>
            <w:r w:rsidRPr="00B61359">
              <w:rPr>
                <w:rFonts w:cs="Arial"/>
                <w:lang w:eastAsia="ko-KR"/>
              </w:rPr>
              <w:t>UE assumes that frequency resources of always-on SSB are not overlapped with those of on-demand SSB in frequency domain.</w:t>
            </w:r>
          </w:p>
          <w:p w14:paraId="6CBE4EFA" w14:textId="77777777" w:rsidR="00D617AC" w:rsidRPr="00B61359" w:rsidRDefault="00D617AC" w:rsidP="00AB67A9">
            <w:pPr>
              <w:numPr>
                <w:ilvl w:val="1"/>
                <w:numId w:val="16"/>
              </w:numPr>
              <w:contextualSpacing/>
              <w:jc w:val="both"/>
              <w:rPr>
                <w:rFonts w:cs="Arial"/>
                <w:iCs/>
                <w:lang w:val="en-US" w:eastAsia="ko-KR"/>
              </w:rPr>
            </w:pPr>
            <w:r w:rsidRPr="00B61359">
              <w:rPr>
                <w:rFonts w:cs="Arial"/>
                <w:lang w:eastAsia="ko-KR"/>
              </w:rPr>
              <w:t>AO-SSB and OD-SSB are located in the same BWP</w:t>
            </w:r>
          </w:p>
          <w:p w14:paraId="5BE8AB87" w14:textId="77777777" w:rsidR="00D617AC" w:rsidRPr="00B61359" w:rsidRDefault="00D617AC" w:rsidP="00AB67A9">
            <w:pPr>
              <w:numPr>
                <w:ilvl w:val="1"/>
                <w:numId w:val="16"/>
              </w:numPr>
              <w:contextualSpacing/>
              <w:jc w:val="both"/>
              <w:rPr>
                <w:rFonts w:cs="Arial"/>
                <w:iCs/>
                <w:lang w:val="en-US" w:eastAsia="ko-KR"/>
              </w:rPr>
            </w:pPr>
            <w:r w:rsidRPr="00B61359">
              <w:rPr>
                <w:rFonts w:cs="Arial"/>
                <w:lang w:eastAsia="ko-KR"/>
              </w:rPr>
              <w:t xml:space="preserve">FFS: PBCH payload for the same SSB index (other than SFN index, half frame index) should be the same for AO-SSB and OD-SSB </w:t>
            </w:r>
          </w:p>
          <w:p w14:paraId="08094AAA" w14:textId="77777777" w:rsidR="00D617AC" w:rsidRPr="00D617AC" w:rsidRDefault="00D617AC" w:rsidP="00AB67A9">
            <w:pPr>
              <w:numPr>
                <w:ilvl w:val="0"/>
                <w:numId w:val="16"/>
              </w:numPr>
              <w:contextualSpacing/>
              <w:jc w:val="both"/>
              <w:rPr>
                <w:rFonts w:cs="Arial"/>
                <w:iCs/>
                <w:lang w:val="en-US" w:eastAsia="ko-KR"/>
              </w:rPr>
            </w:pPr>
            <w:r w:rsidRPr="00B61359">
              <w:rPr>
                <w:rFonts w:cs="Arial"/>
                <w:lang w:eastAsia="ko-KR"/>
              </w:rPr>
              <w:t>NOTE: AO-SSB periodicity is not adapted</w:t>
            </w:r>
          </w:p>
          <w:p w14:paraId="1D6341AF" w14:textId="77777777" w:rsidR="00D617AC" w:rsidRDefault="00D617AC" w:rsidP="00D617AC">
            <w:pPr>
              <w:contextualSpacing/>
              <w:jc w:val="both"/>
              <w:rPr>
                <w:rFonts w:cs="Arial"/>
                <w:iCs/>
                <w:lang w:val="en-US" w:eastAsia="zh-CN"/>
              </w:rPr>
            </w:pPr>
          </w:p>
          <w:p w14:paraId="6A5E7266" w14:textId="472D02D0" w:rsidR="005D26CC" w:rsidRPr="005D26CC" w:rsidRDefault="005D26CC" w:rsidP="00D617AC">
            <w:pPr>
              <w:contextualSpacing/>
              <w:jc w:val="both"/>
              <w:rPr>
                <w:rFonts w:cs="Arial"/>
                <w:b/>
                <w:bCs/>
                <w:iCs/>
                <w:u w:val="single"/>
                <w:lang w:val="en-US" w:eastAsia="zh-CN"/>
              </w:rPr>
            </w:pPr>
            <w:r w:rsidRPr="005D26CC">
              <w:rPr>
                <w:rFonts w:cs="Arial" w:hint="eastAsia"/>
                <w:b/>
                <w:bCs/>
                <w:iCs/>
                <w:u w:val="single"/>
                <w:lang w:val="en-US" w:eastAsia="zh-CN"/>
              </w:rPr>
              <w:t xml:space="preserve">RAN2 LS R2-2503019: </w:t>
            </w:r>
          </w:p>
          <w:p w14:paraId="1F54F0D3" w14:textId="77777777" w:rsidR="005D26CC" w:rsidRDefault="005D26CC" w:rsidP="00D617AC">
            <w:pPr>
              <w:contextualSpacing/>
              <w:jc w:val="both"/>
              <w:rPr>
                <w:rFonts w:cs="Arial"/>
                <w:iCs/>
                <w:lang w:val="en-US" w:eastAsia="zh-CN"/>
              </w:rPr>
            </w:pPr>
          </w:p>
          <w:p w14:paraId="369EEC94" w14:textId="77777777" w:rsidR="005D26CC" w:rsidRPr="005D26CC" w:rsidRDefault="005D26CC" w:rsidP="005D26CC">
            <w:pPr>
              <w:contextualSpacing/>
              <w:jc w:val="both"/>
              <w:rPr>
                <w:rFonts w:cs="Arial"/>
                <w:iCs/>
                <w:lang w:val="en-US" w:eastAsia="zh-CN"/>
              </w:rPr>
            </w:pPr>
            <w:r w:rsidRPr="005D26CC">
              <w:rPr>
                <w:rFonts w:cs="Arial"/>
                <w:iCs/>
                <w:lang w:val="en-US" w:eastAsia="zh-CN"/>
              </w:rPr>
              <w:t xml:space="preserve">In RAN2#129b, RAN2 discussed how to configure L3 measurement when always-on SSB (A-SSB) and on-demand SSB (OD-SSB) have different center frequency, and made the following Working Assumption: </w:t>
            </w:r>
          </w:p>
          <w:p w14:paraId="09E6BD04" w14:textId="77777777" w:rsidR="005D26CC" w:rsidRPr="005D26CC" w:rsidRDefault="005D26CC" w:rsidP="005D26CC">
            <w:pPr>
              <w:contextualSpacing/>
              <w:jc w:val="both"/>
              <w:rPr>
                <w:rFonts w:cs="Arial"/>
                <w:iCs/>
                <w:lang w:val="en-US" w:eastAsia="zh-CN"/>
              </w:rPr>
            </w:pPr>
            <w:r w:rsidRPr="005D26CC">
              <w:rPr>
                <w:rFonts w:cs="Arial"/>
                <w:iCs/>
                <w:lang w:val="en-US" w:eastAsia="zh-CN"/>
              </w:rPr>
              <w:t xml:space="preserve">Working assumption: </w:t>
            </w:r>
          </w:p>
          <w:p w14:paraId="73EDEE5C" w14:textId="77777777" w:rsidR="005D26CC" w:rsidRPr="005D26CC" w:rsidRDefault="005D26CC" w:rsidP="005D26CC">
            <w:pPr>
              <w:numPr>
                <w:ilvl w:val="0"/>
                <w:numId w:val="36"/>
              </w:numPr>
              <w:contextualSpacing/>
              <w:jc w:val="both"/>
              <w:rPr>
                <w:rFonts w:cs="Arial"/>
                <w:iCs/>
                <w:lang w:val="en-US" w:eastAsia="zh-CN"/>
              </w:rPr>
            </w:pPr>
            <w:r w:rsidRPr="005D26CC">
              <w:rPr>
                <w:rFonts w:cs="Arial"/>
                <w:iCs/>
                <w:lang w:val="en-US" w:eastAsia="zh-CN"/>
              </w:rPr>
              <w:t xml:space="preserve">When A-SSB and OD-SSB have different center frequency, introduce a new </w:t>
            </w:r>
            <w:proofErr w:type="spellStart"/>
            <w:r w:rsidRPr="005D26CC">
              <w:rPr>
                <w:rFonts w:cs="Arial"/>
                <w:iCs/>
                <w:lang w:val="en-US" w:eastAsia="zh-CN"/>
              </w:rPr>
              <w:t>servingCellMO</w:t>
            </w:r>
            <w:proofErr w:type="spellEnd"/>
            <w:r w:rsidRPr="005D26CC">
              <w:rPr>
                <w:rFonts w:cs="Arial"/>
                <w:iCs/>
                <w:lang w:val="en-US" w:eastAsia="zh-CN"/>
              </w:rPr>
              <w:t xml:space="preserve"> in </w:t>
            </w:r>
            <w:proofErr w:type="spellStart"/>
            <w:r w:rsidRPr="005D26CC">
              <w:rPr>
                <w:rFonts w:cs="Arial"/>
                <w:iCs/>
                <w:lang w:val="en-US" w:eastAsia="zh-CN"/>
              </w:rPr>
              <w:t>ServingCellConfig</w:t>
            </w:r>
            <w:proofErr w:type="spellEnd"/>
            <w:r w:rsidRPr="005D26CC">
              <w:rPr>
                <w:rFonts w:cs="Arial"/>
                <w:iCs/>
                <w:lang w:val="en-US" w:eastAsia="zh-CN"/>
              </w:rPr>
              <w:t xml:space="preserve"> to indicate MO of OD-SSB. </w:t>
            </w:r>
          </w:p>
          <w:p w14:paraId="1472B1EA" w14:textId="77777777" w:rsidR="005D26CC" w:rsidRPr="00B61359" w:rsidRDefault="005D26CC" w:rsidP="00D617AC">
            <w:pPr>
              <w:contextualSpacing/>
              <w:jc w:val="both"/>
              <w:rPr>
                <w:rFonts w:cs="Arial"/>
                <w:iCs/>
                <w:lang w:val="en-US" w:eastAsia="zh-CN"/>
              </w:rPr>
            </w:pPr>
          </w:p>
          <w:p w14:paraId="298E8B4A" w14:textId="72DF329D" w:rsidR="00D617AC" w:rsidRPr="007B6886" w:rsidRDefault="007B6886" w:rsidP="00D617AC">
            <w:pPr>
              <w:rPr>
                <w:b/>
                <w:bCs/>
                <w:u w:val="single"/>
                <w:lang w:eastAsia="zh-CN"/>
              </w:rPr>
            </w:pPr>
            <w:r w:rsidRPr="007B6886">
              <w:rPr>
                <w:b/>
                <w:bCs/>
                <w:highlight w:val="green"/>
                <w:u w:val="single"/>
                <w:lang w:eastAsia="x-none"/>
              </w:rPr>
              <w:t xml:space="preserve">RAN1#120 </w:t>
            </w:r>
            <w:r w:rsidR="00D617AC" w:rsidRPr="007B6886">
              <w:rPr>
                <w:b/>
                <w:bCs/>
                <w:highlight w:val="green"/>
                <w:u w:val="single"/>
                <w:lang w:eastAsia="x-none"/>
              </w:rPr>
              <w:t>Agreement</w:t>
            </w:r>
            <w:r w:rsidRPr="007B6886">
              <w:rPr>
                <w:b/>
                <w:bCs/>
                <w:u w:val="single"/>
                <w:lang w:eastAsia="x-none"/>
              </w:rPr>
              <w:t>:</w:t>
            </w:r>
          </w:p>
          <w:p w14:paraId="5C8265FB" w14:textId="77777777" w:rsidR="00D617AC" w:rsidRPr="00522C86" w:rsidRDefault="00D617AC" w:rsidP="00D617AC">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118F2EB2" w14:textId="77777777" w:rsidR="00D617AC" w:rsidRPr="00522C86" w:rsidRDefault="00D617AC" w:rsidP="00D617AC">
            <w:pPr>
              <w:numPr>
                <w:ilvl w:val="0"/>
                <w:numId w:val="9"/>
              </w:numPr>
              <w:spacing w:after="0"/>
              <w:contextualSpacing/>
              <w:jc w:val="both"/>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3CFF1458" w14:textId="77777777" w:rsidR="00D617AC" w:rsidRPr="00522C86" w:rsidRDefault="00D617AC" w:rsidP="00D617AC">
            <w:pPr>
              <w:numPr>
                <w:ilvl w:val="1"/>
                <w:numId w:val="9"/>
              </w:numPr>
              <w:spacing w:after="0"/>
              <w:contextualSpacing/>
              <w:jc w:val="both"/>
              <w:rPr>
                <w:rFonts w:eastAsia="Malgun Gothic"/>
                <w:lang w:eastAsia="zh-CN"/>
              </w:rPr>
            </w:pPr>
            <w:r w:rsidRPr="00522C86">
              <w:rPr>
                <w:rFonts w:cs="Arial"/>
                <w:lang w:eastAsia="zh-CN"/>
              </w:rPr>
              <w:t>On-demand SSB is not on sync raster</w:t>
            </w:r>
          </w:p>
          <w:p w14:paraId="20BC37DB" w14:textId="77777777" w:rsidR="00D617AC" w:rsidRPr="004D52AE" w:rsidRDefault="00D617AC" w:rsidP="00D617AC">
            <w:pPr>
              <w:numPr>
                <w:ilvl w:val="1"/>
                <w:numId w:val="9"/>
              </w:numPr>
              <w:spacing w:after="0"/>
              <w:contextualSpacing/>
              <w:jc w:val="both"/>
              <w:rPr>
                <w:rFonts w:eastAsia="Malgun Gothic"/>
                <w:lang w:eastAsia="zh-CN"/>
              </w:rPr>
            </w:pPr>
            <w:r w:rsidRPr="00882780">
              <w:rPr>
                <w:rFonts w:cs="Arial"/>
                <w:lang w:eastAsia="zh-CN"/>
              </w:rPr>
              <w:t>AO-SSB and OD-SSB are located in the same BWP</w:t>
            </w:r>
          </w:p>
          <w:p w14:paraId="6FB795C3" w14:textId="77777777" w:rsidR="00D617AC" w:rsidRPr="00522C86" w:rsidRDefault="00D617AC" w:rsidP="00D617AC">
            <w:pPr>
              <w:numPr>
                <w:ilvl w:val="1"/>
                <w:numId w:val="9"/>
              </w:numPr>
              <w:spacing w:after="0"/>
              <w:contextualSpacing/>
              <w:jc w:val="both"/>
              <w:rPr>
                <w:rFonts w:eastAsia="Malgun Gothic"/>
                <w:lang w:eastAsia="zh-CN"/>
              </w:rPr>
            </w:pPr>
            <w:r w:rsidRPr="00522C86">
              <w:rPr>
                <w:rFonts w:cs="Arial" w:hint="eastAsia"/>
                <w:lang w:eastAsia="ko-KR"/>
              </w:rPr>
              <w:t>FFS: Additional conditions</w:t>
            </w:r>
          </w:p>
          <w:p w14:paraId="70F9456F" w14:textId="77777777" w:rsidR="00D617AC" w:rsidRPr="00522C86" w:rsidRDefault="00D617AC" w:rsidP="00D617AC">
            <w:pPr>
              <w:numPr>
                <w:ilvl w:val="1"/>
                <w:numId w:val="9"/>
              </w:numPr>
              <w:spacing w:after="0"/>
              <w:contextualSpacing/>
              <w:jc w:val="both"/>
              <w:rPr>
                <w:lang w:eastAsia="ko-KR"/>
              </w:rPr>
            </w:pPr>
            <w:r w:rsidRPr="00522C86">
              <w:rPr>
                <w:rFonts w:cs="Arial"/>
                <w:lang w:eastAsia="ko-KR"/>
              </w:rPr>
              <w:t>Subject to separate UE capability</w:t>
            </w:r>
          </w:p>
          <w:p w14:paraId="67820F75" w14:textId="25E9AD3C" w:rsidR="00D617AC" w:rsidRPr="00B61359" w:rsidRDefault="00D617AC" w:rsidP="00D617AC">
            <w:pPr>
              <w:contextualSpacing/>
              <w:jc w:val="both"/>
              <w:rPr>
                <w:rFonts w:cs="Arial"/>
                <w:lang w:val="en-US"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tc>
      </w:tr>
    </w:tbl>
    <w:p w14:paraId="46922814" w14:textId="77777777" w:rsidR="00D617AC" w:rsidRDefault="00D617AC" w:rsidP="00BC68E3">
      <w:pPr>
        <w:spacing w:after="120" w:line="257" w:lineRule="auto"/>
        <w:jc w:val="both"/>
        <w:rPr>
          <w:rFonts w:eastAsiaTheme="minorEastAsia"/>
          <w:lang w:eastAsia="zh-CN"/>
        </w:rPr>
      </w:pPr>
    </w:p>
    <w:p w14:paraId="487E7A64" w14:textId="61ADEECA" w:rsidR="00F21B82" w:rsidRPr="00F21B82" w:rsidRDefault="00F21B82" w:rsidP="00BC68E3">
      <w:pPr>
        <w:spacing w:after="120" w:line="257" w:lineRule="auto"/>
        <w:jc w:val="both"/>
        <w:rPr>
          <w:rFonts w:eastAsiaTheme="minorEastAsia"/>
          <w:lang w:eastAsia="zh-CN"/>
        </w:rPr>
      </w:pPr>
      <w:r>
        <w:rPr>
          <w:rFonts w:eastAsiaTheme="minorEastAsia" w:hint="eastAsia"/>
          <w:lang w:val="en-US" w:eastAsia="zh-CN"/>
        </w:rPr>
        <w:t>S</w:t>
      </w:r>
      <w:r>
        <w:rPr>
          <w:rFonts w:eastAsiaTheme="minorEastAsia"/>
          <w:lang w:val="en-US" w:eastAsia="zh-CN"/>
        </w:rPr>
        <w:t xml:space="preserve">cenario 3 was </w:t>
      </w:r>
      <w:r>
        <w:rPr>
          <w:rFonts w:eastAsiaTheme="minorEastAsia" w:hint="eastAsia"/>
          <w:lang w:val="en-US" w:eastAsia="zh-CN"/>
        </w:rPr>
        <w:t xml:space="preserve">also </w:t>
      </w:r>
      <w:r>
        <w:rPr>
          <w:rFonts w:eastAsiaTheme="minorEastAsia"/>
          <w:lang w:val="en-US" w:eastAsia="zh-CN"/>
        </w:rPr>
        <w:t>agreed in RAN1 where AO-SSB and OD-SSB are located in different frequencies within the same BWP.</w:t>
      </w:r>
      <w:r>
        <w:rPr>
          <w:rFonts w:eastAsiaTheme="minorEastAsia" w:hint="eastAsia"/>
          <w:lang w:val="en-US" w:eastAsia="zh-CN"/>
        </w:rPr>
        <w:t xml:space="preserve"> In last meeting,</w:t>
      </w:r>
      <w:r>
        <w:rPr>
          <w:rFonts w:eastAsiaTheme="minorEastAsia" w:hint="eastAsia"/>
          <w:lang w:eastAsia="zh-CN"/>
        </w:rPr>
        <w:t xml:space="preserve"> RAN2 agreed to introduce a new </w:t>
      </w:r>
      <w:proofErr w:type="spellStart"/>
      <w:r>
        <w:rPr>
          <w:rFonts w:eastAsiaTheme="minorEastAsia" w:hint="eastAsia"/>
          <w:lang w:eastAsia="zh-CN"/>
        </w:rPr>
        <w:t>servingCellMO</w:t>
      </w:r>
      <w:proofErr w:type="spellEnd"/>
      <w:r>
        <w:rPr>
          <w:rFonts w:eastAsiaTheme="minorEastAsia" w:hint="eastAsia"/>
          <w:lang w:eastAsia="zh-CN"/>
        </w:rPr>
        <w:t xml:space="preserve"> for OD-SSB in addition to the MO for AO-SSB. Since the measurement is performed per </w:t>
      </w:r>
      <w:proofErr w:type="spellStart"/>
      <w:r>
        <w:rPr>
          <w:rFonts w:eastAsiaTheme="minorEastAsia" w:hint="eastAsia"/>
          <w:lang w:eastAsia="zh-CN"/>
        </w:rPr>
        <w:t>MeasId</w:t>
      </w:r>
      <w:proofErr w:type="spellEnd"/>
      <w:r>
        <w:rPr>
          <w:rFonts w:eastAsiaTheme="minorEastAsia" w:hint="eastAsia"/>
          <w:lang w:eastAsia="zh-CN"/>
        </w:rPr>
        <w:t xml:space="preserve"> which links one MO with one report configuration, the measurement on AO-SSB and OD-SSB are separately handled hence the combination or union of AO-SSB and OD-SSB shall not be </w:t>
      </w:r>
      <w:r>
        <w:rPr>
          <w:rFonts w:eastAsiaTheme="minorEastAsia"/>
          <w:lang w:eastAsia="zh-CN"/>
        </w:rPr>
        <w:t>considered</w:t>
      </w:r>
      <w:r>
        <w:rPr>
          <w:rFonts w:eastAsiaTheme="minorEastAsia" w:hint="eastAsia"/>
          <w:lang w:eastAsia="zh-CN"/>
        </w:rPr>
        <w:t xml:space="preserve">. Besides, RAN1 agreed UE is not required to measure both AO-SSB and OD-SSB when OD-SSB is activated. To </w:t>
      </w:r>
      <w:r>
        <w:rPr>
          <w:rFonts w:eastAsiaTheme="minorEastAsia"/>
          <w:lang w:eastAsia="zh-CN"/>
        </w:rPr>
        <w:t>simplify</w:t>
      </w:r>
      <w:r>
        <w:rPr>
          <w:rFonts w:eastAsiaTheme="minorEastAsia" w:hint="eastAsia"/>
          <w:lang w:eastAsia="zh-CN"/>
        </w:rPr>
        <w:t xml:space="preserve"> the discussion, we can assume UE is required to measure either AO-SSB or OD-SSB at one time. For the measurement in FMW in scenario 3, the </w:t>
      </w:r>
      <w:r>
        <w:rPr>
          <w:rFonts w:eastAsiaTheme="minorEastAsia"/>
          <w:lang w:eastAsia="zh-CN"/>
        </w:rPr>
        <w:t>measurement</w:t>
      </w:r>
      <w:r>
        <w:rPr>
          <w:rFonts w:eastAsiaTheme="minorEastAsia" w:hint="eastAsia"/>
          <w:lang w:eastAsia="zh-CN"/>
        </w:rPr>
        <w:t xml:space="preserve"> requirement is defined based on OD-SSB periodicity. </w:t>
      </w:r>
    </w:p>
    <w:p w14:paraId="22716BEE" w14:textId="6B089D3A" w:rsidR="00190218" w:rsidRDefault="00190218" w:rsidP="00190218">
      <w:pPr>
        <w:pStyle w:val="RAN4observation0"/>
        <w:ind w:firstLine="0"/>
        <w:rPr>
          <w:rFonts w:eastAsiaTheme="minorEastAsia"/>
          <w:lang w:eastAsia="zh-CN"/>
        </w:rPr>
      </w:pPr>
      <w:r w:rsidRPr="00F26134">
        <w:rPr>
          <w:rFonts w:hint="eastAsia"/>
          <w:b/>
          <w:bCs/>
          <w:lang w:eastAsia="zh-CN"/>
        </w:rPr>
        <w:t>Ob</w:t>
      </w:r>
      <w:r>
        <w:rPr>
          <w:rFonts w:eastAsiaTheme="minorEastAsia" w:hint="eastAsia"/>
          <w:b/>
          <w:bCs/>
          <w:lang w:eastAsia="zh-CN"/>
        </w:rPr>
        <w:t>servation 4</w:t>
      </w:r>
      <w:r w:rsidRPr="00F26134">
        <w:rPr>
          <w:rFonts w:hint="eastAsia"/>
          <w:b/>
          <w:bCs/>
          <w:lang w:eastAsia="zh-CN"/>
        </w:rPr>
        <w:t xml:space="preserve">: </w:t>
      </w:r>
      <w:r w:rsidRPr="00F26134">
        <w:rPr>
          <w:rFonts w:hint="eastAsia"/>
          <w:lang w:eastAsia="zh-CN"/>
        </w:rPr>
        <w:t>According</w:t>
      </w:r>
      <w:r w:rsidRPr="00F26134">
        <w:rPr>
          <w:rFonts w:eastAsiaTheme="minorEastAsia" w:hint="eastAsia"/>
          <w:lang w:eastAsia="zh-CN"/>
        </w:rPr>
        <w:t xml:space="preserve"> to</w:t>
      </w:r>
      <w:r>
        <w:rPr>
          <w:rFonts w:eastAsiaTheme="minorEastAsia" w:hint="eastAsia"/>
          <w:lang w:eastAsia="zh-CN"/>
        </w:rPr>
        <w:t xml:space="preserve"> RAN2, the measurement on AO-SSB and OD-SSB are separately handled hence the combination or union of AO-SSB and OD-SSB shall not be </w:t>
      </w:r>
      <w:r>
        <w:rPr>
          <w:rFonts w:eastAsiaTheme="minorEastAsia"/>
          <w:lang w:eastAsia="zh-CN"/>
        </w:rPr>
        <w:t>considered</w:t>
      </w:r>
      <w:r w:rsidR="00967C4F">
        <w:rPr>
          <w:rFonts w:eastAsiaTheme="minorEastAsia" w:hint="eastAsia"/>
          <w:lang w:eastAsia="zh-CN"/>
        </w:rPr>
        <w:t xml:space="preserve"> in scenario 3.</w:t>
      </w:r>
    </w:p>
    <w:p w14:paraId="74465297" w14:textId="77777777" w:rsidR="00190218" w:rsidRPr="004B15E1" w:rsidRDefault="00190218" w:rsidP="00190218">
      <w:pPr>
        <w:pStyle w:val="ListParagraph"/>
        <w:numPr>
          <w:ilvl w:val="0"/>
          <w:numId w:val="6"/>
        </w:numPr>
        <w:tabs>
          <w:tab w:val="left" w:pos="1134"/>
        </w:tabs>
        <w:spacing w:before="160" w:after="120" w:line="257" w:lineRule="auto"/>
        <w:ind w:left="0" w:firstLine="0"/>
        <w:jc w:val="both"/>
        <w:rPr>
          <w:lang w:val="en-US"/>
        </w:rPr>
      </w:pPr>
      <w:r w:rsidRPr="00CC71FF">
        <w:rPr>
          <w:b/>
          <w:iCs/>
          <w:lang w:eastAsia="zh-CN"/>
        </w:rPr>
        <w:t xml:space="preserve">For the measurement in FMW in scenario </w:t>
      </w:r>
      <w:r>
        <w:rPr>
          <w:rFonts w:hint="eastAsia"/>
          <w:b/>
          <w:iCs/>
          <w:lang w:eastAsia="zh-CN"/>
        </w:rPr>
        <w:t>3</w:t>
      </w:r>
      <w:r w:rsidRPr="00CC71FF">
        <w:rPr>
          <w:b/>
          <w:iCs/>
          <w:lang w:eastAsia="zh-CN"/>
        </w:rPr>
        <w:t xml:space="preserve">, the measurement requirement is defined based on OD-SSB periodicity. </w:t>
      </w:r>
    </w:p>
    <w:p w14:paraId="33EDCFD3" w14:textId="77CF4058" w:rsidR="00F4449A" w:rsidRPr="00784ED4" w:rsidRDefault="00F4449A" w:rsidP="000E3691">
      <w:pPr>
        <w:pStyle w:val="RAN4H1"/>
        <w:numPr>
          <w:ilvl w:val="0"/>
          <w:numId w:val="5"/>
        </w:numPr>
        <w:rPr>
          <w:lang w:eastAsia="zh-CN"/>
        </w:rPr>
      </w:pPr>
      <w:r>
        <w:rPr>
          <w:rFonts w:eastAsiaTheme="minorEastAsia" w:hint="eastAsia"/>
          <w:lang w:eastAsia="zh-CN"/>
        </w:rPr>
        <w:t xml:space="preserve">OD-SSB </w:t>
      </w:r>
      <w:r>
        <w:rPr>
          <w:rFonts w:eastAsiaTheme="minorEastAsia"/>
          <w:lang w:eastAsia="zh-CN"/>
        </w:rPr>
        <w:t xml:space="preserve">based </w:t>
      </w:r>
      <w:r w:rsidR="003B47B9">
        <w:rPr>
          <w:rFonts w:eastAsiaTheme="minorEastAsia"/>
          <w:lang w:eastAsia="zh-CN"/>
        </w:rPr>
        <w:t>SCell activation</w:t>
      </w:r>
    </w:p>
    <w:p w14:paraId="198FB41E" w14:textId="3B7EB3BE" w:rsidR="00CE56E0" w:rsidRPr="006141CC" w:rsidRDefault="00CE56E0" w:rsidP="0004441B">
      <w:pPr>
        <w:spacing w:beforeLines="50" w:before="120" w:after="120" w:line="257" w:lineRule="auto"/>
        <w:jc w:val="both"/>
        <w:rPr>
          <w:rFonts w:eastAsiaTheme="minorEastAsia"/>
          <w:b/>
          <w:bCs/>
          <w:u w:val="single"/>
          <w:lang w:eastAsia="zh-CN"/>
        </w:rPr>
      </w:pPr>
      <w:r w:rsidRPr="006141CC">
        <w:rPr>
          <w:rFonts w:eastAsiaTheme="minorEastAsia"/>
          <w:b/>
          <w:bCs/>
          <w:u w:val="single"/>
          <w:lang w:eastAsia="zh-CN"/>
        </w:rPr>
        <w:t>Known/unknown condition</w:t>
      </w:r>
    </w:p>
    <w:p w14:paraId="30801210" w14:textId="2CC9AA2B" w:rsidR="0004441B" w:rsidRPr="000D1E7C" w:rsidRDefault="0004441B" w:rsidP="0004441B">
      <w:pPr>
        <w:spacing w:beforeLines="50" w:before="120" w:after="120" w:line="257" w:lineRule="auto"/>
        <w:jc w:val="both"/>
        <w:rPr>
          <w:rFonts w:eastAsiaTheme="minorEastAsia"/>
          <w:lang w:eastAsia="zh-CN"/>
        </w:rPr>
      </w:pPr>
      <w:r>
        <w:rPr>
          <w:rFonts w:eastAsiaTheme="minorEastAsia"/>
          <w:lang w:eastAsia="zh-CN"/>
        </w:rPr>
        <w:t xml:space="preserve">On SCell activation delay, </w:t>
      </w:r>
      <w:r w:rsidR="006F083E">
        <w:rPr>
          <w:rFonts w:eastAsiaTheme="minorEastAsia" w:hint="eastAsia"/>
          <w:lang w:eastAsia="zh-CN"/>
        </w:rPr>
        <w:t xml:space="preserve">the following was </w:t>
      </w:r>
      <w:r w:rsidR="004D3054">
        <w:rPr>
          <w:rFonts w:eastAsiaTheme="minorEastAsia" w:hint="eastAsia"/>
          <w:lang w:eastAsia="zh-CN"/>
        </w:rPr>
        <w:t>captured</w:t>
      </w:r>
      <w:r w:rsidR="006F083E">
        <w:rPr>
          <w:rFonts w:eastAsiaTheme="minorEastAsia" w:hint="eastAsia"/>
          <w:lang w:eastAsia="zh-CN"/>
        </w:rPr>
        <w:t xml:space="preserve"> </w:t>
      </w:r>
      <w:r w:rsidR="0064746F">
        <w:rPr>
          <w:rFonts w:eastAsiaTheme="minorEastAsia" w:hint="eastAsia"/>
          <w:lang w:eastAsia="zh-CN"/>
        </w:rPr>
        <w:t xml:space="preserve">in the way </w:t>
      </w:r>
      <w:r w:rsidR="0064746F">
        <w:rPr>
          <w:rFonts w:eastAsiaTheme="minorEastAsia"/>
          <w:lang w:eastAsia="zh-CN"/>
        </w:rPr>
        <w:t>forward</w:t>
      </w:r>
      <w:r w:rsidR="006F083E">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617"/>
      </w:tblGrid>
      <w:tr w:rsidR="0004441B" w14:paraId="3949493C" w14:textId="77777777" w:rsidTr="005C177A">
        <w:tc>
          <w:tcPr>
            <w:tcW w:w="9617" w:type="dxa"/>
          </w:tcPr>
          <w:p w14:paraId="36750973" w14:textId="0281B84D" w:rsidR="00095602" w:rsidRDefault="00095602" w:rsidP="00095602">
            <w:pPr>
              <w:tabs>
                <w:tab w:val="left" w:pos="1680"/>
              </w:tabs>
              <w:snapToGrid w:val="0"/>
              <w:spacing w:after="120"/>
              <w:rPr>
                <w:b/>
                <w:u w:val="single"/>
                <w:lang w:eastAsia="zh-CN"/>
              </w:rPr>
            </w:pPr>
            <w:r>
              <w:rPr>
                <w:b/>
                <w:color w:val="000000" w:themeColor="text1"/>
                <w:sz w:val="21"/>
                <w:szCs w:val="21"/>
                <w:u w:val="single"/>
                <w:lang w:val="en-US" w:eastAsia="ko-KR"/>
              </w:rPr>
              <w:t>RAN4#11</w:t>
            </w:r>
            <w:r>
              <w:rPr>
                <w:rFonts w:hint="eastAsia"/>
                <w:b/>
                <w:color w:val="000000" w:themeColor="text1"/>
                <w:sz w:val="21"/>
                <w:szCs w:val="21"/>
                <w:u w:val="single"/>
                <w:lang w:val="en-US" w:eastAsia="zh-CN"/>
              </w:rPr>
              <w:t>4bis</w:t>
            </w:r>
            <w:r>
              <w:rPr>
                <w:b/>
                <w:color w:val="000000" w:themeColor="text1"/>
                <w:sz w:val="21"/>
                <w:szCs w:val="21"/>
                <w:u w:val="single"/>
                <w:lang w:val="en-US" w:eastAsia="ko-KR"/>
              </w:rPr>
              <w:t>:</w:t>
            </w:r>
          </w:p>
          <w:p w14:paraId="6A7A0DA8" w14:textId="71C53AFE" w:rsidR="00F66414" w:rsidRPr="00F66414" w:rsidRDefault="00F66414" w:rsidP="00F66414">
            <w:pPr>
              <w:autoSpaceDN w:val="0"/>
              <w:snapToGrid w:val="0"/>
              <w:spacing w:after="120"/>
              <w:jc w:val="both"/>
              <w:rPr>
                <w:b/>
                <w:u w:val="single"/>
                <w:lang w:eastAsia="zh-CN"/>
              </w:rPr>
            </w:pPr>
            <w:r w:rsidRPr="00F66414">
              <w:rPr>
                <w:b/>
                <w:u w:val="single"/>
                <w:lang w:eastAsia="zh-CN"/>
              </w:rPr>
              <w:t xml:space="preserve">Issue 1-3-2: The known cell condition – period of known condition </w:t>
            </w:r>
          </w:p>
          <w:p w14:paraId="676AC32A" w14:textId="77777777" w:rsidR="00F66414" w:rsidRPr="00F66414" w:rsidRDefault="00F66414" w:rsidP="00F66414">
            <w:pPr>
              <w:numPr>
                <w:ilvl w:val="0"/>
                <w:numId w:val="29"/>
              </w:numPr>
              <w:autoSpaceDN w:val="0"/>
              <w:snapToGrid w:val="0"/>
              <w:spacing w:after="120"/>
              <w:jc w:val="both"/>
              <w:rPr>
                <w:lang w:val="en-US" w:eastAsia="zh-CN"/>
              </w:rPr>
            </w:pPr>
            <w:proofErr w:type="spellStart"/>
            <w:r w:rsidRPr="00F66414">
              <w:rPr>
                <w:lang w:val="en-US" w:eastAsia="zh-CN"/>
              </w:rPr>
              <w:t>Wayforward</w:t>
            </w:r>
            <w:proofErr w:type="spellEnd"/>
          </w:p>
          <w:p w14:paraId="1435C7C9" w14:textId="77777777" w:rsidR="00F66414" w:rsidRDefault="00F66414" w:rsidP="00F66414">
            <w:pPr>
              <w:autoSpaceDN w:val="0"/>
              <w:snapToGrid w:val="0"/>
              <w:spacing w:after="120"/>
              <w:jc w:val="both"/>
              <w:rPr>
                <w:iCs/>
                <w:lang w:eastAsia="zh-CN"/>
              </w:rPr>
            </w:pPr>
            <w:r w:rsidRPr="00F66414">
              <w:rPr>
                <w:iCs/>
                <w:lang w:eastAsia="zh-CN"/>
              </w:rPr>
              <w:t xml:space="preserve">Reuse the legacy known/unknown cell condition period for FR1 and FR2, i.e. </w:t>
            </w:r>
            <w:proofErr w:type="gramStart"/>
            <w:r w:rsidRPr="00F66414">
              <w:rPr>
                <w:iCs/>
                <w:lang w:eastAsia="zh-CN"/>
              </w:rPr>
              <w:t>max(</w:t>
            </w:r>
            <w:proofErr w:type="gramEnd"/>
            <w:r w:rsidRPr="00F66414">
              <w:rPr>
                <w:iCs/>
                <w:lang w:eastAsia="zh-CN"/>
              </w:rPr>
              <w:t>5*</w:t>
            </w:r>
            <w:proofErr w:type="spellStart"/>
            <w:r w:rsidRPr="00F66414">
              <w:rPr>
                <w:iCs/>
                <w:lang w:eastAsia="zh-CN"/>
              </w:rPr>
              <w:t>measCycleSCell</w:t>
            </w:r>
            <w:proofErr w:type="spellEnd"/>
            <w:r w:rsidRPr="00F66414">
              <w:rPr>
                <w:iCs/>
                <w:lang w:eastAsia="zh-CN"/>
              </w:rPr>
              <w:t xml:space="preserve">, 5*DRX cycles) in FR1 or </w:t>
            </w:r>
            <w:r w:rsidRPr="00F66414">
              <w:rPr>
                <w:lang w:eastAsia="zh-CN"/>
              </w:rPr>
              <w:t>4s for UE supporting power class 1/5 and 3s for UE supporting power class 2/3/</w:t>
            </w:r>
            <w:proofErr w:type="gramStart"/>
            <w:r w:rsidRPr="00F66414">
              <w:rPr>
                <w:lang w:eastAsia="zh-CN"/>
              </w:rPr>
              <w:t xml:space="preserve">4 </w:t>
            </w:r>
            <w:r w:rsidRPr="00F66414">
              <w:rPr>
                <w:iCs/>
                <w:lang w:eastAsia="zh-CN"/>
              </w:rPr>
              <w:t xml:space="preserve"> in</w:t>
            </w:r>
            <w:proofErr w:type="gramEnd"/>
            <w:r w:rsidRPr="00F66414">
              <w:rPr>
                <w:iCs/>
                <w:lang w:eastAsia="zh-CN"/>
              </w:rPr>
              <w:t xml:space="preserve"> FR2.</w:t>
            </w:r>
          </w:p>
          <w:p w14:paraId="6E3E323F" w14:textId="77777777" w:rsidR="00095602" w:rsidRPr="00A550D8" w:rsidRDefault="00095602" w:rsidP="00095602">
            <w:pPr>
              <w:tabs>
                <w:tab w:val="left" w:pos="1680"/>
              </w:tabs>
              <w:snapToGrid w:val="0"/>
              <w:spacing w:after="120"/>
              <w:rPr>
                <w:b/>
                <w:color w:val="000000" w:themeColor="text1"/>
                <w:sz w:val="21"/>
                <w:szCs w:val="21"/>
                <w:u w:val="single"/>
                <w:lang w:val="en-US" w:eastAsia="ko-KR"/>
              </w:rPr>
            </w:pPr>
            <w:r>
              <w:rPr>
                <w:b/>
                <w:color w:val="000000" w:themeColor="text1"/>
                <w:sz w:val="21"/>
                <w:szCs w:val="21"/>
                <w:u w:val="single"/>
                <w:lang w:val="en-US" w:eastAsia="ko-KR"/>
              </w:rPr>
              <w:t>RAN4#113:</w:t>
            </w:r>
          </w:p>
          <w:p w14:paraId="631A9EFC" w14:textId="77777777" w:rsidR="00095602" w:rsidRPr="00615E3D" w:rsidRDefault="00095602" w:rsidP="00095602">
            <w:pPr>
              <w:tabs>
                <w:tab w:val="left" w:pos="1680"/>
              </w:tabs>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1-4-1: The known cell condition – measurement reporting</w:t>
            </w:r>
          </w:p>
          <w:p w14:paraId="0F520C61" w14:textId="77777777" w:rsidR="00095602" w:rsidRPr="00F30437" w:rsidRDefault="00095602" w:rsidP="00095602">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59B1AF1E" w14:textId="77777777" w:rsidR="00095602" w:rsidRPr="00851697" w:rsidRDefault="00095602" w:rsidP="00095602">
            <w:pPr>
              <w:pStyle w:val="ListParagraph"/>
              <w:numPr>
                <w:ilvl w:val="0"/>
                <w:numId w:val="2"/>
              </w:numPr>
              <w:autoSpaceDN w:val="0"/>
              <w:snapToGrid w:val="0"/>
              <w:spacing w:after="120"/>
              <w:contextualSpacing w:val="0"/>
              <w:rPr>
                <w:color w:val="000000" w:themeColor="text1"/>
                <w:szCs w:val="21"/>
              </w:rPr>
            </w:pPr>
            <w:r w:rsidRPr="00851697">
              <w:rPr>
                <w:color w:val="000000" w:themeColor="text1"/>
                <w:szCs w:val="21"/>
              </w:rPr>
              <w:t xml:space="preserve">In case 1, known/unknown condition should be defined based on only OD-SSB. </w:t>
            </w:r>
          </w:p>
          <w:p w14:paraId="1097EF7D" w14:textId="77777777" w:rsidR="00095602" w:rsidRPr="00851697" w:rsidRDefault="00095602" w:rsidP="00095602">
            <w:pPr>
              <w:pStyle w:val="ListParagraph"/>
              <w:numPr>
                <w:ilvl w:val="0"/>
                <w:numId w:val="2"/>
              </w:numPr>
              <w:autoSpaceDN w:val="0"/>
              <w:snapToGrid w:val="0"/>
              <w:spacing w:after="120"/>
              <w:contextualSpacing w:val="0"/>
              <w:rPr>
                <w:color w:val="000000" w:themeColor="text1"/>
                <w:szCs w:val="21"/>
              </w:rPr>
            </w:pPr>
            <w:r w:rsidRPr="00851697">
              <w:rPr>
                <w:color w:val="000000" w:themeColor="text1"/>
                <w:szCs w:val="21"/>
              </w:rPr>
              <w:t>In case 2, known/unknown condition should be defined based on either always-on SSB or OD-SSB.</w:t>
            </w:r>
          </w:p>
          <w:p w14:paraId="2FCB3CDE" w14:textId="77777777" w:rsidR="00095602" w:rsidRPr="00851697" w:rsidRDefault="00095602" w:rsidP="00095602">
            <w:pPr>
              <w:pStyle w:val="ListParagraph"/>
              <w:numPr>
                <w:ilvl w:val="1"/>
                <w:numId w:val="2"/>
              </w:numPr>
              <w:autoSpaceDN w:val="0"/>
              <w:snapToGrid w:val="0"/>
              <w:spacing w:after="120"/>
              <w:contextualSpacing w:val="0"/>
              <w:rPr>
                <w:color w:val="000000" w:themeColor="text1"/>
                <w:szCs w:val="21"/>
              </w:rPr>
            </w:pPr>
            <w:r w:rsidRPr="00851697">
              <w:rPr>
                <w:color w:val="000000" w:themeColor="text1"/>
                <w:szCs w:val="21"/>
              </w:rPr>
              <w:t xml:space="preserve">Note 1: whether the always-on SSB and OD-SSB can be combined is discussed in another issue. </w:t>
            </w:r>
          </w:p>
          <w:p w14:paraId="22EADBCE" w14:textId="77777777" w:rsidR="00095602" w:rsidRPr="00851697" w:rsidRDefault="00095602" w:rsidP="00095602">
            <w:pPr>
              <w:pStyle w:val="ListParagraph"/>
              <w:numPr>
                <w:ilvl w:val="1"/>
                <w:numId w:val="2"/>
              </w:numPr>
              <w:autoSpaceDN w:val="0"/>
              <w:snapToGrid w:val="0"/>
              <w:spacing w:after="120"/>
              <w:contextualSpacing w:val="0"/>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2DB5FA1F" w14:textId="1E9FC13E" w:rsidR="00095602" w:rsidRPr="00095602" w:rsidRDefault="00095602" w:rsidP="00095602">
            <w:pPr>
              <w:pStyle w:val="ListParagraph"/>
              <w:numPr>
                <w:ilvl w:val="1"/>
                <w:numId w:val="2"/>
              </w:numPr>
              <w:autoSpaceDN w:val="0"/>
              <w:snapToGrid w:val="0"/>
              <w:spacing w:after="120"/>
              <w:contextualSpacing w:val="0"/>
              <w:rPr>
                <w:color w:val="000000" w:themeColor="text1"/>
                <w:szCs w:val="21"/>
              </w:rPr>
            </w:pPr>
            <w:r w:rsidRPr="00095602">
              <w:rPr>
                <w:rFonts w:hint="eastAsia"/>
                <w:color w:val="000000" w:themeColor="text1"/>
                <w:szCs w:val="21"/>
                <w:highlight w:val="yellow"/>
              </w:rPr>
              <w:t>N</w:t>
            </w:r>
            <w:r w:rsidRPr="00095602">
              <w:rPr>
                <w:color w:val="000000" w:themeColor="text1"/>
                <w:szCs w:val="21"/>
                <w:highlight w:val="yellow"/>
              </w:rPr>
              <w:t>ote 3: RAN4 to further clarify the relation for the SSB measured</w:t>
            </w:r>
            <w:r w:rsidRPr="00095602">
              <w:rPr>
                <w:color w:val="FF0000"/>
                <w:szCs w:val="21"/>
                <w:highlight w:val="yellow"/>
              </w:rPr>
              <w:t xml:space="preserve"> </w:t>
            </w:r>
            <w:r w:rsidRPr="00095602">
              <w:rPr>
                <w:color w:val="000000" w:themeColor="text1"/>
                <w:szCs w:val="21"/>
                <w:highlight w:val="yellow"/>
              </w:rPr>
              <w:t>for known cell condition and the SSB used in SCell activation procedure.</w:t>
            </w:r>
          </w:p>
        </w:tc>
      </w:tr>
    </w:tbl>
    <w:p w14:paraId="1C86C9B2" w14:textId="7F5DB7EC" w:rsidR="00C91028" w:rsidRDefault="006E7E86" w:rsidP="007A68C3">
      <w:pPr>
        <w:spacing w:beforeLines="50" w:before="120" w:after="120" w:line="257" w:lineRule="auto"/>
        <w:jc w:val="both"/>
        <w:rPr>
          <w:color w:val="000000" w:themeColor="text1"/>
          <w:szCs w:val="21"/>
        </w:rPr>
      </w:pPr>
      <w:r>
        <w:rPr>
          <w:rFonts w:eastAsiaTheme="minorEastAsia"/>
          <w:lang w:eastAsia="zh-CN"/>
        </w:rPr>
        <w:t xml:space="preserve">Another </w:t>
      </w:r>
      <w:r w:rsidR="000E3905">
        <w:rPr>
          <w:rFonts w:eastAsiaTheme="minorEastAsia"/>
          <w:lang w:eastAsia="zh-CN"/>
        </w:rPr>
        <w:t xml:space="preserve">issue being raised is to </w:t>
      </w:r>
      <w:r w:rsidR="000E3905" w:rsidRPr="00851697">
        <w:rPr>
          <w:color w:val="000000" w:themeColor="text1"/>
          <w:szCs w:val="21"/>
        </w:rPr>
        <w:t>further clarify the relation for the SSB measured</w:t>
      </w:r>
      <w:r w:rsidR="000E3905" w:rsidRPr="00851697">
        <w:rPr>
          <w:color w:val="FF0000"/>
          <w:szCs w:val="21"/>
        </w:rPr>
        <w:t xml:space="preserve"> </w:t>
      </w:r>
      <w:r w:rsidR="000E3905" w:rsidRPr="00851697">
        <w:rPr>
          <w:color w:val="000000" w:themeColor="text1"/>
          <w:szCs w:val="21"/>
        </w:rPr>
        <w:t>for known cell condition and the SSB used in SCell activation procedure.</w:t>
      </w:r>
      <w:r w:rsidR="003A2666">
        <w:rPr>
          <w:color w:val="000000" w:themeColor="text1"/>
          <w:szCs w:val="21"/>
        </w:rPr>
        <w:t xml:space="preserve"> </w:t>
      </w:r>
      <w:r w:rsidR="00900BB1">
        <w:rPr>
          <w:color w:val="000000" w:themeColor="text1"/>
          <w:szCs w:val="21"/>
        </w:rPr>
        <w:t xml:space="preserve">As discussed before, </w:t>
      </w:r>
      <w:r w:rsidR="00F04519">
        <w:rPr>
          <w:rFonts w:hint="eastAsia"/>
          <w:color w:val="000000" w:themeColor="text1"/>
          <w:szCs w:val="21"/>
          <w:lang w:eastAsia="zh-CN"/>
        </w:rPr>
        <w:t>for</w:t>
      </w:r>
      <w:r w:rsidR="00900BB1">
        <w:rPr>
          <w:color w:val="000000" w:themeColor="text1"/>
          <w:szCs w:val="21"/>
        </w:rPr>
        <w:t xml:space="preserve"> the </w:t>
      </w:r>
      <w:r w:rsidR="00F04519">
        <w:rPr>
          <w:rFonts w:hint="eastAsia"/>
          <w:color w:val="000000" w:themeColor="text1"/>
          <w:szCs w:val="21"/>
          <w:lang w:eastAsia="zh-CN"/>
        </w:rPr>
        <w:t>scenario where AO-SSB and OD-SSB are on the</w:t>
      </w:r>
      <w:r w:rsidR="00900BB1">
        <w:rPr>
          <w:color w:val="000000" w:themeColor="text1"/>
          <w:szCs w:val="21"/>
        </w:rPr>
        <w:t xml:space="preserve"> same frequency</w:t>
      </w:r>
      <w:r w:rsidR="00F04519">
        <w:rPr>
          <w:rFonts w:hint="eastAsia"/>
          <w:color w:val="000000" w:themeColor="text1"/>
          <w:szCs w:val="21"/>
          <w:lang w:eastAsia="zh-CN"/>
        </w:rPr>
        <w:t xml:space="preserve"> i.e. Alt Time-C1 and Alt T</w:t>
      </w:r>
      <w:r w:rsidR="00F04519">
        <w:rPr>
          <w:color w:val="000000" w:themeColor="text1"/>
          <w:szCs w:val="21"/>
          <w:lang w:eastAsia="zh-CN"/>
        </w:rPr>
        <w:t>i</w:t>
      </w:r>
      <w:r w:rsidR="00F04519">
        <w:rPr>
          <w:rFonts w:hint="eastAsia"/>
          <w:color w:val="000000" w:themeColor="text1"/>
          <w:szCs w:val="21"/>
          <w:lang w:eastAsia="zh-CN"/>
        </w:rPr>
        <w:t>me-C2</w:t>
      </w:r>
      <w:r w:rsidR="00900BB1">
        <w:rPr>
          <w:color w:val="000000" w:themeColor="text1"/>
          <w:szCs w:val="21"/>
        </w:rPr>
        <w:t xml:space="preserve">, </w:t>
      </w:r>
      <w:r w:rsidR="00871EDA">
        <w:rPr>
          <w:rFonts w:hint="eastAsia"/>
          <w:color w:val="000000" w:themeColor="text1"/>
          <w:szCs w:val="21"/>
          <w:lang w:eastAsia="zh-CN"/>
        </w:rPr>
        <w:t xml:space="preserve">as the known condition is based on the </w:t>
      </w:r>
      <w:r w:rsidR="00871EDA">
        <w:rPr>
          <w:color w:val="000000" w:themeColor="text1"/>
          <w:szCs w:val="21"/>
          <w:lang w:eastAsia="zh-CN"/>
        </w:rPr>
        <w:t>measurement</w:t>
      </w:r>
      <w:r w:rsidR="00871EDA">
        <w:rPr>
          <w:rFonts w:hint="eastAsia"/>
          <w:color w:val="000000" w:themeColor="text1"/>
          <w:szCs w:val="21"/>
          <w:lang w:eastAsia="zh-CN"/>
        </w:rPr>
        <w:t xml:space="preserve"> reporting </w:t>
      </w:r>
      <w:r w:rsidR="0048535E">
        <w:rPr>
          <w:rFonts w:hint="eastAsia"/>
          <w:color w:val="000000" w:themeColor="text1"/>
          <w:szCs w:val="21"/>
          <w:lang w:eastAsia="zh-CN"/>
        </w:rPr>
        <w:t>for the SCell</w:t>
      </w:r>
      <w:r w:rsidR="00871EDA">
        <w:rPr>
          <w:rFonts w:hint="eastAsia"/>
          <w:color w:val="000000" w:themeColor="text1"/>
          <w:szCs w:val="21"/>
          <w:lang w:eastAsia="zh-CN"/>
        </w:rPr>
        <w:t xml:space="preserve">, </w:t>
      </w:r>
      <w:r w:rsidR="00900BB1">
        <w:rPr>
          <w:color w:val="000000" w:themeColor="text1"/>
          <w:szCs w:val="21"/>
        </w:rPr>
        <w:t>it does not matter the know</w:t>
      </w:r>
      <w:r w:rsidR="00CC6281">
        <w:rPr>
          <w:color w:val="000000" w:themeColor="text1"/>
          <w:szCs w:val="21"/>
        </w:rPr>
        <w:t>n</w:t>
      </w:r>
      <w:r w:rsidR="00900BB1">
        <w:rPr>
          <w:color w:val="000000" w:themeColor="text1"/>
          <w:szCs w:val="21"/>
        </w:rPr>
        <w:t xml:space="preserve"> condition is determined based on always-on SSB </w:t>
      </w:r>
      <w:r w:rsidR="00CC6281">
        <w:rPr>
          <w:color w:val="000000" w:themeColor="text1"/>
          <w:szCs w:val="21"/>
        </w:rPr>
        <w:t>and/</w:t>
      </w:r>
      <w:r w:rsidR="00900BB1">
        <w:rPr>
          <w:color w:val="000000" w:themeColor="text1"/>
          <w:szCs w:val="21"/>
        </w:rPr>
        <w:t>or OD-SSB</w:t>
      </w:r>
      <w:r w:rsidR="00880177">
        <w:rPr>
          <w:color w:val="000000" w:themeColor="text1"/>
          <w:szCs w:val="21"/>
        </w:rPr>
        <w:t xml:space="preserve"> and</w:t>
      </w:r>
      <w:r w:rsidR="00900BB1">
        <w:rPr>
          <w:color w:val="000000" w:themeColor="text1"/>
          <w:szCs w:val="21"/>
        </w:rPr>
        <w:t xml:space="preserve"> </w:t>
      </w:r>
      <w:r w:rsidR="00880177">
        <w:rPr>
          <w:color w:val="000000" w:themeColor="text1"/>
          <w:szCs w:val="21"/>
        </w:rPr>
        <w:t>t</w:t>
      </w:r>
      <w:r w:rsidR="007D3BB1">
        <w:rPr>
          <w:color w:val="000000" w:themeColor="text1"/>
          <w:szCs w:val="21"/>
        </w:rPr>
        <w:t>he SCell shall be activated as a known SCell</w:t>
      </w:r>
      <w:r w:rsidR="00880177">
        <w:rPr>
          <w:color w:val="000000" w:themeColor="text1"/>
          <w:szCs w:val="21"/>
        </w:rPr>
        <w:t>.</w:t>
      </w:r>
    </w:p>
    <w:p w14:paraId="3934CDB1" w14:textId="5C3BE1C0" w:rsidR="002E7295" w:rsidRDefault="002E7295" w:rsidP="007A68C3">
      <w:pPr>
        <w:spacing w:beforeLines="50" w:before="120" w:after="120" w:line="257" w:lineRule="auto"/>
        <w:jc w:val="both"/>
        <w:rPr>
          <w:color w:val="000000" w:themeColor="text1"/>
          <w:szCs w:val="21"/>
          <w:lang w:eastAsia="zh-CN"/>
        </w:rPr>
      </w:pPr>
      <w:r w:rsidRPr="007A0807">
        <w:rPr>
          <w:rFonts w:eastAsiaTheme="minorEastAsia" w:hint="eastAsia"/>
          <w:b/>
          <w:bCs/>
          <w:lang w:eastAsia="zh-CN"/>
        </w:rPr>
        <w:lastRenderedPageBreak/>
        <w:t xml:space="preserve">Observation 5: </w:t>
      </w:r>
      <w:r w:rsidR="00CB2A6B">
        <w:rPr>
          <w:rFonts w:hint="eastAsia"/>
          <w:color w:val="000000" w:themeColor="text1"/>
          <w:szCs w:val="21"/>
          <w:lang w:eastAsia="zh-CN"/>
        </w:rPr>
        <w:t>If AO-SSB and OD-SSB are on the</w:t>
      </w:r>
      <w:r w:rsidR="00CB2A6B">
        <w:rPr>
          <w:color w:val="000000" w:themeColor="text1"/>
          <w:szCs w:val="21"/>
        </w:rPr>
        <w:t xml:space="preserve"> same frequency</w:t>
      </w:r>
      <w:r w:rsidR="00CB2A6B">
        <w:rPr>
          <w:rFonts w:hint="eastAsia"/>
          <w:color w:val="000000" w:themeColor="text1"/>
          <w:szCs w:val="21"/>
          <w:lang w:eastAsia="zh-CN"/>
        </w:rPr>
        <w:t xml:space="preserve"> i.e. Alt Time-C1 and Alt T</w:t>
      </w:r>
      <w:r w:rsidR="00CB2A6B">
        <w:rPr>
          <w:color w:val="000000" w:themeColor="text1"/>
          <w:szCs w:val="21"/>
          <w:lang w:eastAsia="zh-CN"/>
        </w:rPr>
        <w:t>i</w:t>
      </w:r>
      <w:r w:rsidR="00CB2A6B">
        <w:rPr>
          <w:rFonts w:hint="eastAsia"/>
          <w:color w:val="000000" w:themeColor="text1"/>
          <w:szCs w:val="21"/>
          <w:lang w:eastAsia="zh-CN"/>
        </w:rPr>
        <w:t>me-C2</w:t>
      </w:r>
      <w:r w:rsidR="00CB2A6B">
        <w:rPr>
          <w:color w:val="000000" w:themeColor="text1"/>
          <w:szCs w:val="21"/>
        </w:rPr>
        <w:t xml:space="preserve">, </w:t>
      </w:r>
      <w:r w:rsidR="00CB2A6B">
        <w:rPr>
          <w:rFonts w:hint="eastAsia"/>
          <w:color w:val="000000" w:themeColor="text1"/>
          <w:szCs w:val="21"/>
          <w:lang w:eastAsia="zh-CN"/>
        </w:rPr>
        <w:t xml:space="preserve">the known condition is based on the </w:t>
      </w:r>
      <w:r w:rsidR="00CB2A6B">
        <w:rPr>
          <w:color w:val="000000" w:themeColor="text1"/>
          <w:szCs w:val="21"/>
          <w:lang w:eastAsia="zh-CN"/>
        </w:rPr>
        <w:t>measurement</w:t>
      </w:r>
      <w:r w:rsidR="00CB2A6B">
        <w:rPr>
          <w:rFonts w:hint="eastAsia"/>
          <w:color w:val="000000" w:themeColor="text1"/>
          <w:szCs w:val="21"/>
          <w:lang w:eastAsia="zh-CN"/>
        </w:rPr>
        <w:t xml:space="preserve"> reporting for the SCell on the </w:t>
      </w:r>
      <w:proofErr w:type="spellStart"/>
      <w:r w:rsidR="00197C31">
        <w:rPr>
          <w:rFonts w:hint="eastAsia"/>
          <w:color w:val="000000" w:themeColor="text1"/>
          <w:szCs w:val="21"/>
          <w:lang w:eastAsia="zh-CN"/>
        </w:rPr>
        <w:t>servingMO</w:t>
      </w:r>
      <w:proofErr w:type="spellEnd"/>
      <w:r w:rsidR="00CB2A6B">
        <w:rPr>
          <w:rFonts w:hint="eastAsia"/>
          <w:color w:val="000000" w:themeColor="text1"/>
          <w:szCs w:val="21"/>
          <w:lang w:eastAsia="zh-CN"/>
        </w:rPr>
        <w:t xml:space="preserve">, </w:t>
      </w:r>
      <w:r w:rsidR="00CB2A6B">
        <w:rPr>
          <w:color w:val="000000" w:themeColor="text1"/>
          <w:szCs w:val="21"/>
        </w:rPr>
        <w:t>it does not matter the known condition is determined based on always-on SSB and/or OD-SSB</w:t>
      </w:r>
      <w:r w:rsidR="00197C31">
        <w:rPr>
          <w:rFonts w:hint="eastAsia"/>
          <w:color w:val="000000" w:themeColor="text1"/>
          <w:szCs w:val="21"/>
          <w:lang w:eastAsia="zh-CN"/>
        </w:rPr>
        <w:t>.</w:t>
      </w:r>
    </w:p>
    <w:p w14:paraId="3C8D4661" w14:textId="334407B2" w:rsidR="00713AFC" w:rsidRDefault="00713AFC" w:rsidP="001E5AB4">
      <w:pPr>
        <w:spacing w:beforeLines="50" w:before="120" w:after="120" w:line="257" w:lineRule="auto"/>
        <w:jc w:val="both"/>
        <w:rPr>
          <w:color w:val="000000" w:themeColor="text1"/>
          <w:szCs w:val="21"/>
          <w:lang w:eastAsia="zh-CN"/>
        </w:rPr>
      </w:pPr>
      <w:r w:rsidRPr="00713AFC">
        <w:rPr>
          <w:rFonts w:hint="eastAsia"/>
          <w:color w:val="000000" w:themeColor="text1"/>
          <w:szCs w:val="21"/>
        </w:rPr>
        <w:t xml:space="preserve">Even if the AO-SSB and OD-SSB are on different frequencies i.e. scenario 3, </w:t>
      </w:r>
      <w:r w:rsidR="009247C8">
        <w:rPr>
          <w:rFonts w:hint="eastAsia"/>
          <w:color w:val="000000" w:themeColor="text1"/>
          <w:szCs w:val="21"/>
          <w:lang w:eastAsia="zh-CN"/>
        </w:rPr>
        <w:t xml:space="preserve">UE is not required to measure both </w:t>
      </w:r>
      <w:r w:rsidR="00062665">
        <w:rPr>
          <w:rFonts w:hint="eastAsia"/>
          <w:color w:val="000000" w:themeColor="text1"/>
          <w:szCs w:val="21"/>
          <w:lang w:eastAsia="zh-CN"/>
        </w:rPr>
        <w:t xml:space="preserve">SSBs </w:t>
      </w:r>
      <w:r w:rsidR="009247C8">
        <w:rPr>
          <w:rFonts w:hint="eastAsia"/>
          <w:color w:val="000000" w:themeColor="text1"/>
          <w:szCs w:val="21"/>
          <w:lang w:eastAsia="zh-CN"/>
        </w:rPr>
        <w:t xml:space="preserve">according to RAN1. </w:t>
      </w:r>
      <w:r w:rsidR="00062665">
        <w:rPr>
          <w:rFonts w:hint="eastAsia"/>
          <w:color w:val="000000" w:themeColor="text1"/>
          <w:szCs w:val="21"/>
          <w:lang w:eastAsia="zh-CN"/>
        </w:rPr>
        <w:t>S</w:t>
      </w:r>
      <w:r w:rsidR="009247C8">
        <w:rPr>
          <w:rFonts w:hint="eastAsia"/>
          <w:color w:val="000000" w:themeColor="text1"/>
          <w:szCs w:val="21"/>
          <w:lang w:eastAsia="zh-CN"/>
        </w:rPr>
        <w:t xml:space="preserve">ince they are </w:t>
      </w:r>
      <w:r w:rsidR="00062665">
        <w:rPr>
          <w:rFonts w:hint="eastAsia"/>
          <w:color w:val="000000" w:themeColor="text1"/>
          <w:szCs w:val="21"/>
          <w:lang w:eastAsia="zh-CN"/>
        </w:rPr>
        <w:t>within</w:t>
      </w:r>
      <w:r w:rsidR="009247C8">
        <w:rPr>
          <w:rFonts w:hint="eastAsia"/>
          <w:color w:val="000000" w:themeColor="text1"/>
          <w:szCs w:val="21"/>
          <w:lang w:eastAsia="zh-CN"/>
        </w:rPr>
        <w:t xml:space="preserve"> the same </w:t>
      </w:r>
      <w:r w:rsidR="00062665">
        <w:rPr>
          <w:rFonts w:hint="eastAsia"/>
          <w:color w:val="000000" w:themeColor="text1"/>
          <w:szCs w:val="21"/>
          <w:lang w:eastAsia="zh-CN"/>
        </w:rPr>
        <w:t xml:space="preserve">BWP, </w:t>
      </w:r>
      <w:r w:rsidR="0096274C">
        <w:rPr>
          <w:rFonts w:hint="eastAsia"/>
          <w:color w:val="000000" w:themeColor="text1"/>
          <w:szCs w:val="21"/>
          <w:lang w:eastAsia="zh-CN"/>
        </w:rPr>
        <w:t>we can assume there is not much difference between the measurement</w:t>
      </w:r>
      <w:r w:rsidR="00FE0A8D">
        <w:rPr>
          <w:rFonts w:hint="eastAsia"/>
          <w:color w:val="000000" w:themeColor="text1"/>
          <w:szCs w:val="21"/>
          <w:lang w:eastAsia="zh-CN"/>
        </w:rPr>
        <w:t>s</w:t>
      </w:r>
      <w:r w:rsidR="0096274C">
        <w:rPr>
          <w:rFonts w:hint="eastAsia"/>
          <w:color w:val="000000" w:themeColor="text1"/>
          <w:szCs w:val="21"/>
          <w:lang w:eastAsia="zh-CN"/>
        </w:rPr>
        <w:t xml:space="preserve"> based on AO-SSB</w:t>
      </w:r>
      <w:r w:rsidR="00FE0A8D">
        <w:rPr>
          <w:rFonts w:hint="eastAsia"/>
          <w:color w:val="000000" w:themeColor="text1"/>
          <w:szCs w:val="21"/>
          <w:lang w:eastAsia="zh-CN"/>
        </w:rPr>
        <w:t>s</w:t>
      </w:r>
      <w:r w:rsidR="0096274C">
        <w:rPr>
          <w:rFonts w:hint="eastAsia"/>
          <w:color w:val="000000" w:themeColor="text1"/>
          <w:szCs w:val="21"/>
          <w:lang w:eastAsia="zh-CN"/>
        </w:rPr>
        <w:t xml:space="preserve"> and OD-SSBs</w:t>
      </w:r>
      <w:r w:rsidR="00FE0A8D">
        <w:rPr>
          <w:rFonts w:hint="eastAsia"/>
          <w:color w:val="000000" w:themeColor="text1"/>
          <w:szCs w:val="21"/>
          <w:lang w:eastAsia="zh-CN"/>
        </w:rPr>
        <w:t xml:space="preserve">. Although separate </w:t>
      </w:r>
      <w:r w:rsidR="00FE0A8D">
        <w:rPr>
          <w:color w:val="000000" w:themeColor="text1"/>
          <w:szCs w:val="21"/>
          <w:lang w:eastAsia="zh-CN"/>
        </w:rPr>
        <w:t xml:space="preserve">measurement </w:t>
      </w:r>
      <w:proofErr w:type="spellStart"/>
      <w:r w:rsidR="00FE0A8D">
        <w:rPr>
          <w:color w:val="000000" w:themeColor="text1"/>
          <w:szCs w:val="21"/>
          <w:lang w:eastAsia="zh-CN"/>
        </w:rPr>
        <w:t>reporting</w:t>
      </w:r>
      <w:r w:rsidR="001E5AB4">
        <w:rPr>
          <w:rFonts w:hint="eastAsia"/>
          <w:color w:val="000000" w:themeColor="text1"/>
          <w:szCs w:val="21"/>
          <w:lang w:eastAsia="zh-CN"/>
        </w:rPr>
        <w:t>s</w:t>
      </w:r>
      <w:proofErr w:type="spellEnd"/>
      <w:r w:rsidR="00FE0A8D">
        <w:rPr>
          <w:rFonts w:hint="eastAsia"/>
          <w:color w:val="000000" w:themeColor="text1"/>
          <w:szCs w:val="21"/>
          <w:lang w:eastAsia="zh-CN"/>
        </w:rPr>
        <w:t xml:space="preserve"> </w:t>
      </w:r>
      <w:r w:rsidR="001E5AB4">
        <w:rPr>
          <w:rFonts w:hint="eastAsia"/>
          <w:color w:val="000000" w:themeColor="text1"/>
          <w:szCs w:val="21"/>
          <w:lang w:eastAsia="zh-CN"/>
        </w:rPr>
        <w:t>are</w:t>
      </w:r>
      <w:r w:rsidR="00FE0A8D">
        <w:rPr>
          <w:rFonts w:hint="eastAsia"/>
          <w:color w:val="000000" w:themeColor="text1"/>
          <w:szCs w:val="21"/>
          <w:lang w:eastAsia="zh-CN"/>
        </w:rPr>
        <w:t xml:space="preserve"> configured for AO-SSB and OD-SSB,</w:t>
      </w:r>
      <w:r w:rsidR="001E5AB4">
        <w:rPr>
          <w:rFonts w:hint="eastAsia"/>
          <w:color w:val="000000" w:themeColor="text1"/>
          <w:szCs w:val="21"/>
          <w:lang w:eastAsia="zh-CN"/>
        </w:rPr>
        <w:t xml:space="preserve"> both of the </w:t>
      </w:r>
      <w:r w:rsidR="001E5AB4">
        <w:rPr>
          <w:color w:val="000000" w:themeColor="text1"/>
          <w:szCs w:val="21"/>
          <w:lang w:eastAsia="zh-CN"/>
        </w:rPr>
        <w:t>measurement</w:t>
      </w:r>
      <w:r w:rsidR="001E5AB4">
        <w:rPr>
          <w:rFonts w:hint="eastAsia"/>
          <w:color w:val="000000" w:themeColor="text1"/>
          <w:szCs w:val="21"/>
          <w:lang w:eastAsia="zh-CN"/>
        </w:rPr>
        <w:t xml:space="preserve"> reports can be used to determine the known condition to </w:t>
      </w:r>
      <w:r w:rsidR="0096274C">
        <w:rPr>
          <w:color w:val="000000" w:themeColor="text1"/>
          <w:szCs w:val="21"/>
          <w:lang w:eastAsia="zh-CN"/>
        </w:rPr>
        <w:t>facilitate</w:t>
      </w:r>
      <w:r w:rsidR="0096274C">
        <w:rPr>
          <w:rFonts w:hint="eastAsia"/>
          <w:color w:val="000000" w:themeColor="text1"/>
          <w:szCs w:val="21"/>
          <w:lang w:eastAsia="zh-CN"/>
        </w:rPr>
        <w:t xml:space="preserve"> the </w:t>
      </w:r>
      <w:r w:rsidR="00534E94">
        <w:rPr>
          <w:rFonts w:hint="eastAsia"/>
          <w:color w:val="000000" w:themeColor="text1"/>
          <w:szCs w:val="21"/>
          <w:lang w:eastAsia="zh-CN"/>
        </w:rPr>
        <w:t xml:space="preserve">SCell </w:t>
      </w:r>
      <w:r w:rsidR="00534E94">
        <w:rPr>
          <w:color w:val="000000" w:themeColor="text1"/>
          <w:szCs w:val="21"/>
          <w:lang w:eastAsia="zh-CN"/>
        </w:rPr>
        <w:t>activation</w:t>
      </w:r>
      <w:r w:rsidR="00534E94">
        <w:rPr>
          <w:rFonts w:hint="eastAsia"/>
          <w:color w:val="000000" w:themeColor="text1"/>
          <w:szCs w:val="21"/>
          <w:lang w:eastAsia="zh-CN"/>
        </w:rPr>
        <w:t xml:space="preserve">. Hence the known condition can be determined based on either AO-SSB based measurement reporting or </w:t>
      </w:r>
      <w:r w:rsidR="00481AB7">
        <w:rPr>
          <w:rFonts w:hint="eastAsia"/>
          <w:color w:val="000000" w:themeColor="text1"/>
          <w:szCs w:val="21"/>
          <w:lang w:eastAsia="zh-CN"/>
        </w:rPr>
        <w:t xml:space="preserve">OD-SSB based </w:t>
      </w:r>
      <w:r w:rsidR="00481AB7">
        <w:rPr>
          <w:color w:val="000000" w:themeColor="text1"/>
          <w:szCs w:val="21"/>
          <w:lang w:eastAsia="zh-CN"/>
        </w:rPr>
        <w:t>measurement</w:t>
      </w:r>
      <w:r w:rsidR="00481AB7">
        <w:rPr>
          <w:rFonts w:hint="eastAsia"/>
          <w:color w:val="000000" w:themeColor="text1"/>
          <w:szCs w:val="21"/>
          <w:lang w:eastAsia="zh-CN"/>
        </w:rPr>
        <w:t xml:space="preserve"> reporting. </w:t>
      </w:r>
    </w:p>
    <w:p w14:paraId="7D66218F" w14:textId="77777777" w:rsidR="007A0807" w:rsidRDefault="00197C31" w:rsidP="007A0807">
      <w:pPr>
        <w:pStyle w:val="RAN4observation0"/>
        <w:ind w:firstLine="0"/>
        <w:rPr>
          <w:rFonts w:eastAsiaTheme="minorEastAsia"/>
          <w:color w:val="000000" w:themeColor="text1"/>
          <w:szCs w:val="21"/>
          <w:lang w:eastAsia="zh-CN"/>
        </w:rPr>
      </w:pPr>
      <w:r>
        <w:rPr>
          <w:rFonts w:hint="eastAsia"/>
          <w:b/>
          <w:bCs/>
          <w:color w:val="000000" w:themeColor="text1"/>
          <w:szCs w:val="21"/>
          <w:lang w:eastAsia="zh-CN"/>
        </w:rPr>
        <w:t>O</w:t>
      </w:r>
      <w:r w:rsidRPr="007A0807">
        <w:rPr>
          <w:rFonts w:eastAsiaTheme="minorEastAsia" w:hint="eastAsia"/>
          <w:b/>
          <w:bCs/>
          <w:lang w:eastAsia="zh-CN"/>
        </w:rPr>
        <w:t>bservation 6:</w:t>
      </w:r>
      <w:r w:rsidRPr="007A0807">
        <w:rPr>
          <w:rFonts w:eastAsiaTheme="minorEastAsia" w:hint="eastAsia"/>
          <w:lang w:eastAsia="zh-CN"/>
        </w:rPr>
        <w:t xml:space="preserve"> </w:t>
      </w:r>
      <w:r w:rsidRPr="007A0807">
        <w:rPr>
          <w:color w:val="000000" w:themeColor="text1"/>
          <w:szCs w:val="21"/>
        </w:rPr>
        <w:t xml:space="preserve">If the </w:t>
      </w:r>
      <w:r w:rsidRPr="007A0807">
        <w:rPr>
          <w:rFonts w:hint="eastAsia"/>
          <w:color w:val="000000" w:themeColor="text1"/>
          <w:szCs w:val="21"/>
          <w:lang w:eastAsia="zh-CN"/>
        </w:rPr>
        <w:t xml:space="preserve">AO-SSB and </w:t>
      </w:r>
      <w:r w:rsidRPr="007A0807">
        <w:rPr>
          <w:color w:val="000000" w:themeColor="text1"/>
          <w:szCs w:val="21"/>
        </w:rPr>
        <w:t xml:space="preserve">OD-SSB </w:t>
      </w:r>
      <w:r w:rsidRPr="007A0807">
        <w:rPr>
          <w:rFonts w:hint="eastAsia"/>
          <w:color w:val="000000" w:themeColor="text1"/>
          <w:szCs w:val="21"/>
          <w:lang w:eastAsia="zh-CN"/>
        </w:rPr>
        <w:t>are</w:t>
      </w:r>
      <w:r w:rsidRPr="007A0807">
        <w:rPr>
          <w:color w:val="000000" w:themeColor="text1"/>
          <w:szCs w:val="21"/>
        </w:rPr>
        <w:t xml:space="preserve"> on </w:t>
      </w:r>
      <w:r w:rsidRPr="007A0807">
        <w:rPr>
          <w:rFonts w:hint="eastAsia"/>
          <w:color w:val="000000" w:themeColor="text1"/>
          <w:szCs w:val="21"/>
          <w:lang w:eastAsia="zh-CN"/>
        </w:rPr>
        <w:t>different</w:t>
      </w:r>
      <w:r w:rsidRPr="007A0807">
        <w:rPr>
          <w:color w:val="000000" w:themeColor="text1"/>
          <w:szCs w:val="21"/>
        </w:rPr>
        <w:t xml:space="preserve"> frequenc</w:t>
      </w:r>
      <w:r w:rsidRPr="007A0807">
        <w:rPr>
          <w:rFonts w:hint="eastAsia"/>
          <w:color w:val="000000" w:themeColor="text1"/>
          <w:szCs w:val="21"/>
          <w:lang w:eastAsia="zh-CN"/>
        </w:rPr>
        <w:t>ies i.e. scenario 3</w:t>
      </w:r>
      <w:r w:rsidRPr="007A0807">
        <w:rPr>
          <w:color w:val="000000" w:themeColor="text1"/>
          <w:szCs w:val="21"/>
        </w:rPr>
        <w:t xml:space="preserve">, </w:t>
      </w:r>
      <w:r w:rsidRPr="007A0807">
        <w:rPr>
          <w:rFonts w:hint="eastAsia"/>
          <w:color w:val="000000" w:themeColor="text1"/>
          <w:szCs w:val="21"/>
          <w:lang w:eastAsia="zh-CN"/>
        </w:rPr>
        <w:t xml:space="preserve">separate </w:t>
      </w:r>
      <w:r w:rsidRPr="007A0807">
        <w:rPr>
          <w:color w:val="000000" w:themeColor="text1"/>
          <w:szCs w:val="21"/>
          <w:lang w:eastAsia="zh-CN"/>
        </w:rPr>
        <w:t xml:space="preserve">measurement </w:t>
      </w:r>
      <w:proofErr w:type="spellStart"/>
      <w:r w:rsidRPr="007A0807">
        <w:rPr>
          <w:rFonts w:eastAsiaTheme="minorEastAsia"/>
          <w:lang w:eastAsia="zh-CN"/>
        </w:rPr>
        <w:t>reporting</w:t>
      </w:r>
      <w:r w:rsidRPr="007A0807">
        <w:rPr>
          <w:rFonts w:eastAsiaTheme="minorEastAsia" w:hint="eastAsia"/>
          <w:lang w:eastAsia="zh-CN"/>
        </w:rPr>
        <w:t>s</w:t>
      </w:r>
      <w:proofErr w:type="spellEnd"/>
      <w:r w:rsidRPr="007A0807">
        <w:rPr>
          <w:rFonts w:hint="eastAsia"/>
          <w:color w:val="000000" w:themeColor="text1"/>
          <w:szCs w:val="21"/>
          <w:lang w:eastAsia="zh-CN"/>
        </w:rPr>
        <w:t xml:space="preserve"> may be triggered for AO-SSB and OD-SSB, but both of the </w:t>
      </w:r>
      <w:r w:rsidRPr="007A0807">
        <w:rPr>
          <w:color w:val="000000" w:themeColor="text1"/>
          <w:szCs w:val="21"/>
          <w:lang w:eastAsia="zh-CN"/>
        </w:rPr>
        <w:t>measurement</w:t>
      </w:r>
      <w:r w:rsidRPr="007A0807">
        <w:rPr>
          <w:rFonts w:hint="eastAsia"/>
          <w:color w:val="000000" w:themeColor="text1"/>
          <w:szCs w:val="21"/>
          <w:lang w:eastAsia="zh-CN"/>
        </w:rPr>
        <w:t xml:space="preserve"> reports can be used to determine the known condition to </w:t>
      </w:r>
      <w:r w:rsidRPr="007A0807">
        <w:rPr>
          <w:color w:val="000000" w:themeColor="text1"/>
          <w:szCs w:val="21"/>
          <w:lang w:eastAsia="zh-CN"/>
        </w:rPr>
        <w:t>facilitate</w:t>
      </w:r>
      <w:r w:rsidRPr="007A0807">
        <w:rPr>
          <w:rFonts w:hint="eastAsia"/>
          <w:color w:val="000000" w:themeColor="text1"/>
          <w:szCs w:val="21"/>
          <w:lang w:eastAsia="zh-CN"/>
        </w:rPr>
        <w:t xml:space="preserve"> the SCell </w:t>
      </w:r>
      <w:r w:rsidRPr="007A0807">
        <w:rPr>
          <w:color w:val="000000" w:themeColor="text1"/>
          <w:szCs w:val="21"/>
          <w:lang w:eastAsia="zh-CN"/>
        </w:rPr>
        <w:t>activation</w:t>
      </w:r>
      <w:r w:rsidRPr="007A0807">
        <w:rPr>
          <w:rFonts w:hint="eastAsia"/>
          <w:color w:val="000000" w:themeColor="text1"/>
          <w:szCs w:val="21"/>
          <w:lang w:eastAsia="zh-CN"/>
        </w:rPr>
        <w:t>.</w:t>
      </w:r>
    </w:p>
    <w:p w14:paraId="4D18A172" w14:textId="3714212C" w:rsidR="007A0807" w:rsidRPr="007A0807" w:rsidRDefault="007A0807" w:rsidP="007A0807">
      <w:pPr>
        <w:rPr>
          <w:lang w:eastAsia="zh-CN"/>
        </w:rPr>
      </w:pPr>
      <w:r>
        <w:rPr>
          <w:rFonts w:hint="eastAsia"/>
          <w:lang w:eastAsia="zh-CN"/>
        </w:rPr>
        <w:t xml:space="preserve">In </w:t>
      </w:r>
      <w:r w:rsidR="00DA79C4">
        <w:rPr>
          <w:rFonts w:hint="eastAsia"/>
          <w:lang w:eastAsia="zh-CN"/>
        </w:rPr>
        <w:t>summary</w:t>
      </w:r>
      <w:r>
        <w:rPr>
          <w:rFonts w:hint="eastAsia"/>
          <w:lang w:eastAsia="zh-CN"/>
        </w:rPr>
        <w:t>,</w:t>
      </w:r>
      <w:r w:rsidR="00DA79C4">
        <w:rPr>
          <w:rFonts w:hint="eastAsia"/>
          <w:lang w:eastAsia="zh-CN"/>
        </w:rPr>
        <w:t xml:space="preserve"> for the OD-SSB based SCell activation in all the Case 2 scenarios, the known condition is determined based on the measurement reporting for the SCell irrespective of it is measured on AO-SSB or OD-SSB. </w:t>
      </w:r>
    </w:p>
    <w:p w14:paraId="0D49DC67" w14:textId="52237234" w:rsidR="009247C8" w:rsidRPr="005B76B0" w:rsidRDefault="00DA79C4" w:rsidP="005B58D6">
      <w:pPr>
        <w:pStyle w:val="ListParagraph"/>
        <w:numPr>
          <w:ilvl w:val="0"/>
          <w:numId w:val="6"/>
        </w:numPr>
        <w:tabs>
          <w:tab w:val="left" w:pos="1134"/>
        </w:tabs>
        <w:spacing w:before="160" w:after="120" w:line="257" w:lineRule="auto"/>
        <w:ind w:left="0" w:firstLine="0"/>
        <w:jc w:val="both"/>
        <w:rPr>
          <w:b/>
          <w:bCs/>
          <w:color w:val="000000" w:themeColor="text1"/>
          <w:szCs w:val="21"/>
          <w:lang w:eastAsia="zh-CN"/>
        </w:rPr>
      </w:pPr>
      <w:r w:rsidRPr="005B58D6">
        <w:rPr>
          <w:rFonts w:hint="eastAsia"/>
          <w:b/>
          <w:bCs/>
          <w:lang w:eastAsia="zh-CN"/>
        </w:rPr>
        <w:t>For OD-SSB based SCell activation</w:t>
      </w:r>
      <w:r w:rsidR="005B58D6" w:rsidRPr="005B58D6">
        <w:rPr>
          <w:rFonts w:hint="eastAsia"/>
          <w:b/>
          <w:bCs/>
          <w:lang w:eastAsia="zh-CN"/>
        </w:rPr>
        <w:t xml:space="preserve"> in all the Case 2 scenarios</w:t>
      </w:r>
      <w:r w:rsidRPr="005B58D6">
        <w:rPr>
          <w:rFonts w:hint="eastAsia"/>
          <w:b/>
          <w:bCs/>
          <w:lang w:eastAsia="zh-CN"/>
        </w:rPr>
        <w:t>, the known condition is determined based on the measurement reporting for the SCell irrespective of it is measured on AO-SSB or OD-SSB.</w:t>
      </w:r>
    </w:p>
    <w:p w14:paraId="2BA18EDF" w14:textId="53281030" w:rsidR="005B76B0" w:rsidRPr="00844E79" w:rsidRDefault="00844E79" w:rsidP="005B76B0">
      <w:pPr>
        <w:tabs>
          <w:tab w:val="left" w:pos="1134"/>
        </w:tabs>
        <w:spacing w:before="160" w:after="120" w:line="257" w:lineRule="auto"/>
        <w:jc w:val="both"/>
        <w:rPr>
          <w:b/>
          <w:bCs/>
          <w:color w:val="000000" w:themeColor="text1"/>
          <w:szCs w:val="21"/>
          <w:u w:val="single"/>
          <w:lang w:eastAsia="zh-CN"/>
        </w:rPr>
      </w:pPr>
      <w:r w:rsidRPr="00844E79">
        <w:rPr>
          <w:rFonts w:hint="eastAsia"/>
          <w:b/>
          <w:bCs/>
          <w:color w:val="000000" w:themeColor="text1"/>
          <w:szCs w:val="21"/>
          <w:u w:val="single"/>
          <w:lang w:eastAsia="zh-CN"/>
        </w:rPr>
        <w:t>OD-SSB based multiple SCell activation</w:t>
      </w:r>
    </w:p>
    <w:p w14:paraId="4F432C69" w14:textId="77777777" w:rsidR="00D019C1" w:rsidRPr="00E86099" w:rsidRDefault="00D019C1" w:rsidP="00D019C1">
      <w:pPr>
        <w:spacing w:after="0"/>
        <w:rPr>
          <w:lang w:eastAsia="zh-CN"/>
        </w:rPr>
      </w:pPr>
    </w:p>
    <w:tbl>
      <w:tblPr>
        <w:tblStyle w:val="TableGrid"/>
        <w:tblW w:w="0" w:type="auto"/>
        <w:tblLook w:val="04A0" w:firstRow="1" w:lastRow="0" w:firstColumn="1" w:lastColumn="0" w:noHBand="0" w:noVBand="1"/>
      </w:tblPr>
      <w:tblGrid>
        <w:gridCol w:w="9617"/>
      </w:tblGrid>
      <w:tr w:rsidR="00D019C1" w14:paraId="102724DE" w14:textId="77777777" w:rsidTr="00AB67A9">
        <w:tc>
          <w:tcPr>
            <w:tcW w:w="9617" w:type="dxa"/>
          </w:tcPr>
          <w:p w14:paraId="2685BFFF" w14:textId="77777777" w:rsidR="00383536" w:rsidRDefault="00383536" w:rsidP="00383536">
            <w:pPr>
              <w:rPr>
                <w:b/>
                <w:color w:val="0070C0"/>
                <w:u w:val="single"/>
                <w:lang w:eastAsia="zh-CN"/>
              </w:rPr>
            </w:pPr>
            <w:r>
              <w:rPr>
                <w:b/>
                <w:color w:val="0070C0"/>
                <w:u w:val="single"/>
                <w:lang w:eastAsia="ko-KR"/>
              </w:rPr>
              <w:t xml:space="preserve">Issue </w:t>
            </w:r>
            <w:r>
              <w:rPr>
                <w:b/>
                <w:color w:val="0070C0"/>
                <w:u w:val="single"/>
                <w:lang w:eastAsia="zh-CN"/>
              </w:rPr>
              <w:t>2</w:t>
            </w:r>
            <w:r>
              <w:rPr>
                <w:b/>
                <w:color w:val="0070C0"/>
                <w:u w:val="single"/>
                <w:lang w:eastAsia="ko-KR"/>
              </w:rPr>
              <w:t>-</w:t>
            </w:r>
            <w:r>
              <w:rPr>
                <w:b/>
                <w:color w:val="0070C0"/>
                <w:u w:val="single"/>
                <w:lang w:eastAsia="zh-CN"/>
              </w:rPr>
              <w:t>1-1</w:t>
            </w:r>
            <w:r>
              <w:rPr>
                <w:b/>
                <w:color w:val="0070C0"/>
                <w:u w:val="single"/>
                <w:lang w:eastAsia="ko-KR"/>
              </w:rPr>
              <w:t>:</w:t>
            </w:r>
            <w:r>
              <w:rPr>
                <w:b/>
                <w:color w:val="0070C0"/>
                <w:u w:val="single"/>
                <w:lang w:eastAsia="zh-CN"/>
              </w:rPr>
              <w:t xml:space="preserve"> OD-SSB based multiple </w:t>
            </w:r>
            <w:proofErr w:type="spellStart"/>
            <w:r>
              <w:rPr>
                <w:b/>
                <w:color w:val="0070C0"/>
                <w:u w:val="single"/>
                <w:lang w:eastAsia="zh-CN"/>
              </w:rPr>
              <w:t>SCells</w:t>
            </w:r>
            <w:proofErr w:type="spellEnd"/>
            <w:r>
              <w:rPr>
                <w:b/>
                <w:color w:val="0070C0"/>
                <w:u w:val="single"/>
                <w:lang w:eastAsia="zh-CN"/>
              </w:rPr>
              <w:t xml:space="preserve"> activation</w:t>
            </w:r>
          </w:p>
          <w:p w14:paraId="74236875" w14:textId="77777777" w:rsidR="00383536" w:rsidRDefault="00383536" w:rsidP="00383536">
            <w:pPr>
              <w:spacing w:after="120"/>
              <w:rPr>
                <w:color w:val="000000" w:themeColor="text1"/>
                <w:szCs w:val="24"/>
                <w:lang w:eastAsia="zh-CN"/>
              </w:rPr>
            </w:pPr>
            <w:proofErr w:type="spellStart"/>
            <w:r>
              <w:rPr>
                <w:color w:val="000000" w:themeColor="text1"/>
                <w:szCs w:val="24"/>
                <w:lang w:eastAsia="zh-CN"/>
              </w:rPr>
              <w:t>Wayforward</w:t>
            </w:r>
            <w:proofErr w:type="spellEnd"/>
          </w:p>
          <w:p w14:paraId="0D6B5402" w14:textId="77777777" w:rsidR="00383536" w:rsidRDefault="00383536" w:rsidP="00383536">
            <w:pPr>
              <w:pStyle w:val="ListParagraph"/>
              <w:numPr>
                <w:ilvl w:val="0"/>
                <w:numId w:val="39"/>
              </w:numPr>
              <w:autoSpaceDN w:val="0"/>
              <w:spacing w:after="120"/>
              <w:contextualSpacing w:val="0"/>
              <w:rPr>
                <w:color w:val="000000" w:themeColor="text1"/>
                <w:szCs w:val="24"/>
                <w:lang w:val="de-DE" w:eastAsia="zh-CN"/>
              </w:rPr>
            </w:pPr>
            <w:r>
              <w:rPr>
                <w:color w:val="000000" w:themeColor="text1"/>
                <w:szCs w:val="24"/>
                <w:lang w:val="de-DE" w:eastAsia="zh-CN"/>
              </w:rPr>
              <w:t xml:space="preserve">Option 1: </w:t>
            </w:r>
          </w:p>
          <w:p w14:paraId="69827BCF" w14:textId="77777777" w:rsidR="00383536" w:rsidRDefault="00383536" w:rsidP="00383536">
            <w:pPr>
              <w:pStyle w:val="ListParagraph"/>
              <w:numPr>
                <w:ilvl w:val="1"/>
                <w:numId w:val="39"/>
              </w:numPr>
              <w:autoSpaceDN w:val="0"/>
              <w:spacing w:after="120"/>
              <w:contextualSpacing w:val="0"/>
              <w:rPr>
                <w:color w:val="000000" w:themeColor="text1"/>
                <w:szCs w:val="24"/>
                <w:lang w:eastAsia="zh-CN"/>
              </w:rPr>
            </w:pPr>
            <w:r>
              <w:t xml:space="preserve">RAN4 to define OD-SSB based multiple </w:t>
            </w:r>
            <w:proofErr w:type="spellStart"/>
            <w:r>
              <w:t>SCells</w:t>
            </w:r>
            <w:proofErr w:type="spellEnd"/>
            <w:r>
              <w:t xml:space="preserve"> activation delay requirements.</w:t>
            </w:r>
          </w:p>
          <w:p w14:paraId="4DD49F0C" w14:textId="77777777" w:rsidR="00383536" w:rsidRDefault="00383536" w:rsidP="00383536">
            <w:pPr>
              <w:pStyle w:val="ListParagraph"/>
              <w:numPr>
                <w:ilvl w:val="2"/>
                <w:numId w:val="39"/>
              </w:numPr>
              <w:tabs>
                <w:tab w:val="left" w:pos="2880"/>
              </w:tabs>
              <w:autoSpaceDN w:val="0"/>
              <w:spacing w:after="120"/>
              <w:contextualSpacing w:val="0"/>
              <w:rPr>
                <w:color w:val="000000" w:themeColor="text1"/>
                <w:szCs w:val="24"/>
                <w:lang w:eastAsia="zh-CN"/>
              </w:rPr>
            </w:pPr>
            <w:r>
              <w:rPr>
                <w:rFonts w:eastAsiaTheme="minorEastAsia"/>
                <w:lang w:eastAsia="zh-CN"/>
              </w:rPr>
              <w:t>The limitation is needed</w:t>
            </w:r>
          </w:p>
          <w:p w14:paraId="70E669F2" w14:textId="77777777" w:rsidR="00383536" w:rsidRDefault="00383536" w:rsidP="00383536">
            <w:pPr>
              <w:pStyle w:val="ListParagraph"/>
              <w:numPr>
                <w:ilvl w:val="2"/>
                <w:numId w:val="39"/>
              </w:numPr>
              <w:tabs>
                <w:tab w:val="left" w:pos="2880"/>
              </w:tabs>
              <w:autoSpaceDN w:val="0"/>
              <w:spacing w:after="120"/>
              <w:contextualSpacing w:val="0"/>
              <w:rPr>
                <w:color w:val="000000" w:themeColor="text1"/>
                <w:szCs w:val="24"/>
                <w:lang w:eastAsia="zh-CN"/>
              </w:rPr>
            </w:pPr>
            <w:r>
              <w:rPr>
                <w:rFonts w:eastAsiaTheme="minorEastAsia"/>
                <w:lang w:eastAsia="zh-CN"/>
              </w:rPr>
              <w:t xml:space="preserve">It </w:t>
            </w:r>
            <w:r>
              <w:t>doesn’t impact the WI’s completion</w:t>
            </w:r>
            <w:r>
              <w:rPr>
                <w:rFonts w:eastAsiaTheme="minorEastAsia"/>
                <w:lang w:eastAsia="zh-CN"/>
              </w:rPr>
              <w:t>.</w:t>
            </w:r>
          </w:p>
          <w:p w14:paraId="527B59E8" w14:textId="77777777" w:rsidR="00383536" w:rsidRDefault="00383536" w:rsidP="00383536">
            <w:pPr>
              <w:pStyle w:val="ListParagraph"/>
              <w:numPr>
                <w:ilvl w:val="0"/>
                <w:numId w:val="39"/>
              </w:numPr>
              <w:tabs>
                <w:tab w:val="left" w:pos="1440"/>
              </w:tabs>
              <w:autoSpaceDN w:val="0"/>
              <w:spacing w:after="120"/>
              <w:contextualSpacing w:val="0"/>
              <w:rPr>
                <w:rFonts w:eastAsia="MS Mincho"/>
              </w:rPr>
            </w:pPr>
            <w:r>
              <w:rPr>
                <w:rFonts w:eastAsiaTheme="minorEastAsia"/>
                <w:lang w:eastAsia="zh-CN"/>
              </w:rPr>
              <w:t xml:space="preserve">Option 2: </w:t>
            </w:r>
          </w:p>
          <w:p w14:paraId="3D9ECCE4" w14:textId="11C8C119" w:rsidR="00D019C1" w:rsidRPr="00383536" w:rsidRDefault="00383536" w:rsidP="00383536">
            <w:pPr>
              <w:pStyle w:val="ListParagraph"/>
              <w:numPr>
                <w:ilvl w:val="1"/>
                <w:numId w:val="39"/>
              </w:numPr>
              <w:autoSpaceDN w:val="0"/>
              <w:spacing w:after="120"/>
              <w:contextualSpacing w:val="0"/>
            </w:pPr>
            <w:r>
              <w:rPr>
                <w:rFonts w:eastAsiaTheme="minorEastAsia"/>
                <w:lang w:eastAsia="zh-CN"/>
              </w:rPr>
              <w:t>Not define m</w:t>
            </w:r>
            <w:r>
              <w:t xml:space="preserve">ultiple OD-SSB </w:t>
            </w:r>
            <w:proofErr w:type="gramStart"/>
            <w:r>
              <w:t>carriers</w:t>
            </w:r>
            <w:proofErr w:type="gramEnd"/>
            <w:r>
              <w:rPr>
                <w:rFonts w:eastAsiaTheme="minorEastAsia"/>
                <w:lang w:eastAsia="zh-CN"/>
              </w:rPr>
              <w:t xml:space="preserve"> requirement in this release.</w:t>
            </w:r>
          </w:p>
        </w:tc>
      </w:tr>
    </w:tbl>
    <w:p w14:paraId="409D0F55" w14:textId="6B6F710A" w:rsidR="004F7B7E" w:rsidRDefault="00E03674" w:rsidP="00920B1D">
      <w:pPr>
        <w:spacing w:beforeLines="50" w:before="120" w:after="120" w:line="257" w:lineRule="auto"/>
        <w:jc w:val="both"/>
        <w:rPr>
          <w:rFonts w:eastAsiaTheme="minorEastAsia"/>
          <w:lang w:eastAsia="zh-CN"/>
        </w:rPr>
      </w:pPr>
      <w:r>
        <w:rPr>
          <w:rFonts w:eastAsiaTheme="minorEastAsia" w:hint="eastAsia"/>
          <w:lang w:eastAsia="zh-CN"/>
        </w:rPr>
        <w:t xml:space="preserve">According to existing specification, multiple SCell </w:t>
      </w:r>
      <w:r>
        <w:rPr>
          <w:rFonts w:eastAsiaTheme="minorEastAsia"/>
          <w:lang w:eastAsia="zh-CN"/>
        </w:rPr>
        <w:t>activation</w:t>
      </w:r>
      <w:r>
        <w:rPr>
          <w:rFonts w:eastAsiaTheme="minorEastAsia" w:hint="eastAsia"/>
          <w:lang w:eastAsia="zh-CN"/>
        </w:rPr>
        <w:t xml:space="preserve"> is specified in TS 38.133 </w:t>
      </w:r>
      <w:r w:rsidR="00BE1204">
        <w:rPr>
          <w:rFonts w:eastAsiaTheme="minorEastAsia" w:hint="eastAsia"/>
          <w:lang w:eastAsia="zh-CN"/>
        </w:rPr>
        <w:t xml:space="preserve">clause 8.3.7 and it addresses the scenario where </w:t>
      </w:r>
      <w:r w:rsidR="004F7B7E">
        <w:rPr>
          <w:rFonts w:eastAsiaTheme="minorEastAsia" w:hint="eastAsia"/>
          <w:lang w:eastAsia="zh-CN"/>
        </w:rPr>
        <w:t xml:space="preserve">UE receives one single MAC command for multiple SCell activation. Following the same terminology, OD-SSB based multiple SCell activation means more than one OD-SSB SCell are to be activated via one single MAC command. </w:t>
      </w:r>
    </w:p>
    <w:p w14:paraId="06883BDF" w14:textId="7C1C018A" w:rsidR="004F7B7E" w:rsidRPr="00E03674" w:rsidRDefault="004F7B7E" w:rsidP="004F7B7E">
      <w:pPr>
        <w:pStyle w:val="RAN4observation0"/>
        <w:ind w:firstLine="0"/>
        <w:rPr>
          <w:rFonts w:eastAsiaTheme="minorEastAsia"/>
          <w:lang w:eastAsia="zh-CN"/>
        </w:rPr>
      </w:pPr>
      <w:r w:rsidRPr="008236DC">
        <w:rPr>
          <w:rFonts w:hint="eastAsia"/>
          <w:b/>
          <w:bCs/>
        </w:rPr>
        <w:t>Observation</w:t>
      </w:r>
      <w:r w:rsidRPr="004F7B7E">
        <w:rPr>
          <w:rFonts w:eastAsiaTheme="minorEastAsia" w:hint="eastAsia"/>
          <w:b/>
          <w:bCs/>
          <w:lang w:eastAsia="zh-CN"/>
        </w:rPr>
        <w:t xml:space="preserve"> </w:t>
      </w:r>
      <w:r w:rsidR="008236DC">
        <w:rPr>
          <w:rFonts w:eastAsiaTheme="minorEastAsia" w:hint="eastAsia"/>
          <w:b/>
          <w:bCs/>
          <w:lang w:eastAsia="zh-CN"/>
        </w:rPr>
        <w:t>7</w:t>
      </w:r>
      <w:r w:rsidRPr="004F7B7E">
        <w:rPr>
          <w:rFonts w:eastAsiaTheme="minorEastAsia" w:hint="eastAsia"/>
          <w:b/>
          <w:bCs/>
          <w:lang w:eastAsia="zh-CN"/>
        </w:rPr>
        <w:t>:</w:t>
      </w:r>
      <w:r>
        <w:rPr>
          <w:rFonts w:eastAsiaTheme="minorEastAsia" w:hint="eastAsia"/>
          <w:lang w:eastAsia="zh-CN"/>
        </w:rPr>
        <w:t xml:space="preserve"> OD-SSB based multiple SCell activation addresses the scenario where more than one OD-SSB SCell are to be activated via one single MAC command.</w:t>
      </w:r>
    </w:p>
    <w:p w14:paraId="4DF0785B" w14:textId="31EBD349" w:rsidR="00920B1D" w:rsidRPr="00E03674" w:rsidRDefault="004F7B7E" w:rsidP="00920B1D">
      <w:pPr>
        <w:spacing w:beforeLines="50" w:before="120" w:after="120" w:line="257" w:lineRule="auto"/>
        <w:jc w:val="both"/>
        <w:rPr>
          <w:rFonts w:eastAsiaTheme="minorEastAsia"/>
          <w:lang w:eastAsia="zh-CN"/>
        </w:rPr>
      </w:pPr>
      <w:r>
        <w:rPr>
          <w:rFonts w:eastAsiaTheme="minorEastAsia" w:hint="eastAsia"/>
          <w:lang w:eastAsia="zh-CN"/>
        </w:rPr>
        <w:t>I</w:t>
      </w:r>
      <w:r w:rsidR="00920B1D" w:rsidRPr="00E03674">
        <w:rPr>
          <w:rFonts w:eastAsiaTheme="minorEastAsia"/>
          <w:lang w:eastAsia="zh-CN"/>
        </w:rPr>
        <w:t xml:space="preserve">f </w:t>
      </w:r>
      <w:r w:rsidR="00B01E8D">
        <w:rPr>
          <w:rFonts w:eastAsiaTheme="minorEastAsia" w:hint="eastAsia"/>
          <w:lang w:eastAsia="zh-CN"/>
        </w:rPr>
        <w:t xml:space="preserve">OD-SSB transmission are activated on more than one OD-SSB SCell, the UE may start the FMW in </w:t>
      </w:r>
      <w:r w:rsidR="00B01E8D">
        <w:rPr>
          <w:rFonts w:eastAsiaTheme="minorEastAsia"/>
          <w:lang w:eastAsia="zh-CN"/>
        </w:rPr>
        <w:t>some</w:t>
      </w:r>
      <w:r w:rsidR="00B01E8D">
        <w:rPr>
          <w:rFonts w:eastAsiaTheme="minorEastAsia" w:hint="eastAsia"/>
          <w:lang w:eastAsia="zh-CN"/>
        </w:rPr>
        <w:t xml:space="preserve"> of the </w:t>
      </w:r>
      <w:proofErr w:type="spellStart"/>
      <w:r w:rsidR="00B01E8D">
        <w:rPr>
          <w:rFonts w:eastAsiaTheme="minorEastAsia" w:hint="eastAsia"/>
          <w:lang w:eastAsia="zh-CN"/>
        </w:rPr>
        <w:t>SCells</w:t>
      </w:r>
      <w:proofErr w:type="spellEnd"/>
      <w:r w:rsidR="00B01E8D">
        <w:rPr>
          <w:rFonts w:eastAsiaTheme="minorEastAsia" w:hint="eastAsia"/>
          <w:lang w:eastAsia="zh-CN"/>
        </w:rPr>
        <w:t xml:space="preserve">. If </w:t>
      </w:r>
      <w:r w:rsidR="00D1079F">
        <w:rPr>
          <w:rFonts w:eastAsiaTheme="minorEastAsia"/>
          <w:lang w:eastAsia="zh-CN"/>
        </w:rPr>
        <w:t xml:space="preserve">there are multiple OD-SSB </w:t>
      </w:r>
      <w:proofErr w:type="spellStart"/>
      <w:r w:rsidR="00D1079F">
        <w:rPr>
          <w:rFonts w:eastAsiaTheme="minorEastAsia"/>
          <w:lang w:eastAsia="zh-CN"/>
        </w:rPr>
        <w:t>SCells</w:t>
      </w:r>
      <w:proofErr w:type="spellEnd"/>
      <w:r w:rsidR="00D1079F">
        <w:rPr>
          <w:rFonts w:eastAsiaTheme="minorEastAsia"/>
          <w:lang w:eastAsia="zh-CN"/>
        </w:rPr>
        <w:t xml:space="preserve"> to be measured within the fast mode window</w:t>
      </w:r>
      <w:r w:rsidR="00920B1D" w:rsidRPr="00E03674">
        <w:rPr>
          <w:rFonts w:eastAsiaTheme="minorEastAsia"/>
          <w:lang w:eastAsia="zh-CN"/>
        </w:rPr>
        <w:t xml:space="preserve"> the fast mode window, the number of OD-SSB </w:t>
      </w:r>
      <w:proofErr w:type="spellStart"/>
      <w:r w:rsidR="00920B1D" w:rsidRPr="00E03674">
        <w:rPr>
          <w:rFonts w:eastAsiaTheme="minorEastAsia"/>
          <w:lang w:eastAsia="zh-CN"/>
        </w:rPr>
        <w:t>SCells</w:t>
      </w:r>
      <w:proofErr w:type="spellEnd"/>
      <w:r w:rsidR="00920B1D" w:rsidRPr="00E03674">
        <w:rPr>
          <w:rFonts w:eastAsiaTheme="minorEastAsia"/>
          <w:lang w:eastAsia="zh-CN"/>
        </w:rPr>
        <w:t xml:space="preserve"> needs to be counted when deriving delay. </w:t>
      </w:r>
      <w:r w:rsidR="00920B1D" w:rsidRPr="00E03674">
        <w:rPr>
          <w:rFonts w:eastAsiaTheme="minorEastAsia" w:hint="eastAsia"/>
          <w:lang w:eastAsia="zh-CN"/>
        </w:rPr>
        <w:t xml:space="preserve">However, it is a matter how many OD-SSB </w:t>
      </w:r>
      <w:proofErr w:type="spellStart"/>
      <w:r w:rsidR="00920B1D" w:rsidRPr="00E03674">
        <w:rPr>
          <w:rFonts w:eastAsiaTheme="minorEastAsia" w:hint="eastAsia"/>
          <w:lang w:eastAsia="zh-CN"/>
        </w:rPr>
        <w:t>SCells</w:t>
      </w:r>
      <w:proofErr w:type="spellEnd"/>
      <w:r w:rsidR="00920B1D" w:rsidRPr="00E03674">
        <w:rPr>
          <w:rFonts w:eastAsiaTheme="minorEastAsia" w:hint="eastAsia"/>
          <w:lang w:eastAsia="zh-CN"/>
        </w:rPr>
        <w:t xml:space="preserve"> are being measured in fast window and the fast </w:t>
      </w:r>
      <w:r w:rsidR="00920B1D" w:rsidRPr="00E03674">
        <w:rPr>
          <w:rFonts w:eastAsiaTheme="minorEastAsia"/>
          <w:lang w:eastAsia="zh-CN"/>
        </w:rPr>
        <w:t>windows</w:t>
      </w:r>
      <w:r w:rsidR="00920B1D" w:rsidRPr="00E03674">
        <w:rPr>
          <w:rFonts w:eastAsiaTheme="minorEastAsia" w:hint="eastAsia"/>
          <w:lang w:eastAsia="zh-CN"/>
        </w:rPr>
        <w:t xml:space="preserve"> may not always align in time. </w:t>
      </w:r>
      <w:r w:rsidR="00920B1D" w:rsidRPr="00E03674">
        <w:rPr>
          <w:rFonts w:eastAsiaTheme="minorEastAsia"/>
          <w:lang w:eastAsia="zh-CN"/>
        </w:rPr>
        <w:t xml:space="preserve">To account the workload of the discussion and finalize the work item, we suggest focusing on single OD-SSB SCell in this </w:t>
      </w:r>
      <w:proofErr w:type="gramStart"/>
      <w:r w:rsidR="00920B1D" w:rsidRPr="00E03674">
        <w:rPr>
          <w:rFonts w:eastAsiaTheme="minorEastAsia"/>
          <w:lang w:eastAsia="zh-CN"/>
        </w:rPr>
        <w:t xml:space="preserve">release, </w:t>
      </w:r>
      <w:r w:rsidR="00920B1D" w:rsidRPr="00E03674">
        <w:rPr>
          <w:rFonts w:eastAsiaTheme="minorEastAsia" w:hint="eastAsia"/>
          <w:lang w:eastAsia="zh-CN"/>
        </w:rPr>
        <w:t>and</w:t>
      </w:r>
      <w:proofErr w:type="gramEnd"/>
      <w:r w:rsidR="00920B1D" w:rsidRPr="00E03674">
        <w:rPr>
          <w:rFonts w:eastAsiaTheme="minorEastAsia" w:hint="eastAsia"/>
          <w:lang w:eastAsia="zh-CN"/>
        </w:rPr>
        <w:t xml:space="preserve"> </w:t>
      </w:r>
      <w:r w:rsidR="00920B1D" w:rsidRPr="00E03674">
        <w:rPr>
          <w:rFonts w:eastAsiaTheme="minorEastAsia"/>
          <w:lang w:eastAsia="zh-CN"/>
        </w:rPr>
        <w:t>only</w:t>
      </w:r>
      <w:r w:rsidR="00920B1D" w:rsidRPr="00E03674">
        <w:rPr>
          <w:rFonts w:eastAsiaTheme="minorEastAsia" w:hint="eastAsia"/>
          <w:lang w:eastAsia="zh-CN"/>
        </w:rPr>
        <w:t xml:space="preserve"> consider multiple </w:t>
      </w:r>
      <w:r w:rsidR="00920B1D" w:rsidRPr="00E03674">
        <w:rPr>
          <w:rFonts w:eastAsiaTheme="minorEastAsia"/>
          <w:lang w:eastAsia="zh-CN"/>
        </w:rPr>
        <w:t xml:space="preserve">simultaneously </w:t>
      </w:r>
      <w:r w:rsidR="00920B1D" w:rsidRPr="00E03674">
        <w:rPr>
          <w:rFonts w:eastAsiaTheme="minorEastAsia" w:hint="eastAsia"/>
          <w:lang w:eastAsia="zh-CN"/>
        </w:rPr>
        <w:t xml:space="preserve">OD-SSB carriers </w:t>
      </w:r>
      <w:r w:rsidR="00920B1D" w:rsidRPr="00E03674">
        <w:rPr>
          <w:rFonts w:eastAsiaTheme="minorEastAsia"/>
          <w:lang w:eastAsia="zh-CN"/>
        </w:rPr>
        <w:t xml:space="preserve">if time allows or otherwise in a later release. </w:t>
      </w:r>
    </w:p>
    <w:p w14:paraId="016DCDA7" w14:textId="1A5356F5" w:rsidR="00D019C1" w:rsidRPr="00D1079F" w:rsidRDefault="00920B1D" w:rsidP="00AB67A9">
      <w:pPr>
        <w:pStyle w:val="ListParagraph"/>
        <w:numPr>
          <w:ilvl w:val="0"/>
          <w:numId w:val="6"/>
        </w:numPr>
        <w:tabs>
          <w:tab w:val="left" w:pos="1134"/>
        </w:tabs>
        <w:spacing w:before="160" w:after="120" w:line="257" w:lineRule="auto"/>
        <w:ind w:left="0" w:firstLine="0"/>
        <w:jc w:val="both"/>
        <w:rPr>
          <w:b/>
          <w:bCs/>
          <w:color w:val="000000" w:themeColor="text1"/>
          <w:szCs w:val="21"/>
          <w:lang w:val="en-US" w:eastAsia="zh-CN"/>
        </w:rPr>
      </w:pPr>
      <w:r w:rsidRPr="00D1079F">
        <w:rPr>
          <w:rFonts w:hint="eastAsia"/>
          <w:b/>
          <w:bCs/>
          <w:lang w:val="en-US" w:eastAsia="zh-CN"/>
        </w:rPr>
        <w:t xml:space="preserve">Focus on single OD-SSB SCell and do not consider </w:t>
      </w:r>
      <w:r w:rsidR="00044660" w:rsidRPr="00D1079F">
        <w:rPr>
          <w:rFonts w:hint="eastAsia"/>
          <w:b/>
          <w:bCs/>
          <w:lang w:val="en-US" w:eastAsia="zh-CN"/>
        </w:rPr>
        <w:t>OD-SSB based multiple SCell activation</w:t>
      </w:r>
      <w:r w:rsidRPr="00D1079F">
        <w:rPr>
          <w:rFonts w:hint="eastAsia"/>
          <w:b/>
          <w:bCs/>
          <w:lang w:val="en-US" w:eastAsia="zh-CN"/>
        </w:rPr>
        <w:t xml:space="preserve"> in this release. </w:t>
      </w:r>
    </w:p>
    <w:p w14:paraId="43A2EF44" w14:textId="77777777" w:rsidR="005065FF" w:rsidRDefault="005065FF" w:rsidP="005065FF">
      <w:pPr>
        <w:pStyle w:val="RAN4H1"/>
        <w:numPr>
          <w:ilvl w:val="0"/>
          <w:numId w:val="5"/>
        </w:numPr>
        <w:rPr>
          <w:lang w:eastAsia="zh-CN"/>
        </w:rPr>
      </w:pPr>
      <w:r>
        <w:rPr>
          <w:lang w:eastAsia="zh-CN"/>
        </w:rPr>
        <w:t>General OD-SSB requirements</w:t>
      </w:r>
    </w:p>
    <w:p w14:paraId="5CC1CC28" w14:textId="77777777" w:rsidR="005065FF" w:rsidRDefault="005065FF" w:rsidP="00253777">
      <w:pPr>
        <w:pStyle w:val="RAN4H2"/>
        <w:numPr>
          <w:ilvl w:val="1"/>
          <w:numId w:val="5"/>
        </w:numPr>
        <w:ind w:left="567" w:hanging="567"/>
        <w:rPr>
          <w:b/>
          <w:bCs/>
          <w:u w:val="single"/>
          <w:lang w:eastAsia="zh-CN"/>
        </w:rPr>
      </w:pPr>
      <w:r w:rsidRPr="00253777">
        <w:rPr>
          <w:rFonts w:eastAsiaTheme="minorEastAsia"/>
          <w:lang w:eastAsia="zh-CN"/>
        </w:rPr>
        <w:t>Processing</w:t>
      </w:r>
      <w:r>
        <w:rPr>
          <w:b/>
          <w:bCs/>
          <w:u w:val="single"/>
          <w:lang w:eastAsia="zh-CN"/>
        </w:rPr>
        <w:t xml:space="preserve"> </w:t>
      </w:r>
      <w:r w:rsidRPr="00253777">
        <w:rPr>
          <w:rFonts w:eastAsiaTheme="minorEastAsia"/>
          <w:lang w:eastAsia="zh-CN"/>
        </w:rPr>
        <w:t>time</w:t>
      </w:r>
    </w:p>
    <w:p w14:paraId="7A814856" w14:textId="01959A48" w:rsidR="00F82F5E" w:rsidRDefault="005B1216" w:rsidP="005065FF">
      <w:pPr>
        <w:spacing w:after="0"/>
        <w:rPr>
          <w:b/>
          <w:bCs/>
          <w:u w:val="single"/>
          <w:lang w:eastAsia="zh-CN"/>
        </w:rPr>
      </w:pPr>
      <w:r>
        <w:rPr>
          <w:rFonts w:hint="eastAsia"/>
          <w:b/>
          <w:bCs/>
          <w:u w:val="single"/>
          <w:lang w:eastAsia="zh-CN"/>
        </w:rPr>
        <w:t>Applicable s</w:t>
      </w:r>
      <w:r w:rsidR="00F82F5E">
        <w:rPr>
          <w:rFonts w:hint="eastAsia"/>
          <w:b/>
          <w:bCs/>
          <w:u w:val="single"/>
          <w:lang w:eastAsia="zh-CN"/>
        </w:rPr>
        <w:t>cenarios</w:t>
      </w:r>
    </w:p>
    <w:p w14:paraId="4DC01BAE" w14:textId="77777777" w:rsidR="00F82F5E" w:rsidRPr="00F82F5E" w:rsidRDefault="00F82F5E" w:rsidP="005065FF">
      <w:pPr>
        <w:spacing w:after="0"/>
        <w:rPr>
          <w:b/>
          <w:bCs/>
          <w:u w:val="single"/>
          <w:lang w:eastAsia="zh-CN"/>
        </w:rPr>
      </w:pPr>
    </w:p>
    <w:p w14:paraId="5C802760" w14:textId="2927E4CD" w:rsidR="005065FF" w:rsidRDefault="005065FF" w:rsidP="005065FF">
      <w:pPr>
        <w:spacing w:after="0"/>
        <w:rPr>
          <w:lang w:eastAsia="zh-CN"/>
        </w:rPr>
      </w:pPr>
      <w:r w:rsidRPr="00E86099">
        <w:rPr>
          <w:lang w:eastAsia="zh-CN"/>
        </w:rPr>
        <w:lastRenderedPageBreak/>
        <w:t xml:space="preserve">In last meeting, </w:t>
      </w:r>
      <w:r w:rsidR="00473FFD">
        <w:rPr>
          <w:rFonts w:hint="eastAsia"/>
          <w:lang w:eastAsia="zh-CN"/>
        </w:rPr>
        <w:t xml:space="preserve">there were </w:t>
      </w:r>
      <w:r w:rsidR="00473FFD">
        <w:rPr>
          <w:lang w:eastAsia="zh-CN"/>
        </w:rPr>
        <w:t>different</w:t>
      </w:r>
      <w:r w:rsidR="00473FFD">
        <w:rPr>
          <w:rFonts w:hint="eastAsia"/>
          <w:lang w:eastAsia="zh-CN"/>
        </w:rPr>
        <w:t xml:space="preserve"> proposals on the </w:t>
      </w:r>
      <w:proofErr w:type="gramStart"/>
      <w:r w:rsidR="00473FFD">
        <w:rPr>
          <w:rFonts w:hint="eastAsia"/>
          <w:lang w:eastAsia="zh-CN"/>
        </w:rPr>
        <w:t>scenarios</w:t>
      </w:r>
      <w:proofErr w:type="gramEnd"/>
      <w:r w:rsidR="00473FFD">
        <w:rPr>
          <w:rFonts w:hint="eastAsia"/>
          <w:lang w:eastAsia="zh-CN"/>
        </w:rPr>
        <w:t xml:space="preserve"> where additional </w:t>
      </w:r>
      <w:r w:rsidR="00473FFD">
        <w:rPr>
          <w:lang w:eastAsia="zh-CN"/>
        </w:rPr>
        <w:t>processing</w:t>
      </w:r>
      <w:r w:rsidR="00473FFD">
        <w:rPr>
          <w:rFonts w:hint="eastAsia"/>
          <w:lang w:eastAsia="zh-CN"/>
        </w:rPr>
        <w:t xml:space="preserve"> time is needed but this was not discussed due to time limit. </w:t>
      </w:r>
      <w:r>
        <w:rPr>
          <w:lang w:eastAsia="zh-CN"/>
        </w:rPr>
        <w:t xml:space="preserve"> </w:t>
      </w:r>
    </w:p>
    <w:p w14:paraId="3B737846" w14:textId="77777777" w:rsidR="005065FF" w:rsidRPr="00E86099" w:rsidRDefault="005065FF" w:rsidP="005065FF">
      <w:pPr>
        <w:spacing w:after="0"/>
        <w:rPr>
          <w:lang w:eastAsia="zh-CN"/>
        </w:rPr>
      </w:pPr>
    </w:p>
    <w:tbl>
      <w:tblPr>
        <w:tblStyle w:val="TableGrid"/>
        <w:tblW w:w="0" w:type="auto"/>
        <w:tblLook w:val="04A0" w:firstRow="1" w:lastRow="0" w:firstColumn="1" w:lastColumn="0" w:noHBand="0" w:noVBand="1"/>
      </w:tblPr>
      <w:tblGrid>
        <w:gridCol w:w="9617"/>
      </w:tblGrid>
      <w:tr w:rsidR="005065FF" w14:paraId="3559BB41" w14:textId="77777777" w:rsidTr="00AB67A9">
        <w:tc>
          <w:tcPr>
            <w:tcW w:w="9617" w:type="dxa"/>
          </w:tcPr>
          <w:p w14:paraId="5F305576" w14:textId="77777777" w:rsidR="003C18C1" w:rsidRPr="003C18C1" w:rsidRDefault="003C18C1" w:rsidP="003C18C1">
            <w:pPr>
              <w:autoSpaceDN w:val="0"/>
              <w:snapToGrid w:val="0"/>
              <w:spacing w:after="120"/>
              <w:rPr>
                <w:b/>
                <w:iCs/>
                <w:color w:val="000000" w:themeColor="text1"/>
                <w:szCs w:val="21"/>
                <w:u w:val="single"/>
                <w:lang w:eastAsia="zh-CN"/>
              </w:rPr>
            </w:pPr>
            <w:r w:rsidRPr="003C18C1">
              <w:rPr>
                <w:b/>
                <w:iCs/>
                <w:color w:val="000000" w:themeColor="text1"/>
                <w:szCs w:val="21"/>
                <w:u w:val="single"/>
                <w:lang w:eastAsia="zh-CN"/>
              </w:rPr>
              <w:t>Issue 1-4-1: Additional Processing time for OD-SSB reception - scenario</w:t>
            </w:r>
          </w:p>
          <w:p w14:paraId="008FF4BE" w14:textId="77777777" w:rsidR="003C18C1" w:rsidRPr="003C18C1" w:rsidRDefault="003C18C1" w:rsidP="003C18C1">
            <w:pPr>
              <w:numPr>
                <w:ilvl w:val="0"/>
                <w:numId w:val="37"/>
              </w:numPr>
              <w:autoSpaceDN w:val="0"/>
              <w:snapToGrid w:val="0"/>
              <w:spacing w:after="120"/>
              <w:rPr>
                <w:iCs/>
                <w:color w:val="000000" w:themeColor="text1"/>
                <w:szCs w:val="21"/>
                <w:lang w:eastAsia="zh-CN"/>
              </w:rPr>
            </w:pPr>
            <w:r w:rsidRPr="003C18C1">
              <w:rPr>
                <w:iCs/>
                <w:color w:val="000000" w:themeColor="text1"/>
                <w:szCs w:val="21"/>
                <w:lang w:eastAsia="zh-CN"/>
              </w:rPr>
              <w:t>Proposal</w:t>
            </w:r>
          </w:p>
          <w:p w14:paraId="2DACDE23" w14:textId="77777777" w:rsidR="003C18C1" w:rsidRPr="003C18C1" w:rsidRDefault="003C18C1" w:rsidP="003C18C1">
            <w:pPr>
              <w:numPr>
                <w:ilvl w:val="1"/>
                <w:numId w:val="37"/>
              </w:numPr>
              <w:autoSpaceDN w:val="0"/>
              <w:snapToGrid w:val="0"/>
              <w:spacing w:after="120"/>
              <w:rPr>
                <w:iCs/>
                <w:color w:val="000000" w:themeColor="text1"/>
                <w:szCs w:val="21"/>
                <w:lang w:eastAsia="zh-CN"/>
              </w:rPr>
            </w:pPr>
            <w:r w:rsidRPr="003C18C1">
              <w:rPr>
                <w:iCs/>
                <w:color w:val="000000" w:themeColor="text1"/>
                <w:szCs w:val="21"/>
                <w:lang w:val="en-US" w:eastAsia="zh-CN"/>
              </w:rPr>
              <w:t xml:space="preserve">Option 1: </w:t>
            </w:r>
            <w:r w:rsidRPr="003C18C1">
              <w:rPr>
                <w:iCs/>
                <w:color w:val="000000" w:themeColor="text1"/>
                <w:szCs w:val="21"/>
                <w:lang w:eastAsia="zh-CN"/>
              </w:rPr>
              <w:t>The processing/preparation time for OD-SSB reception shall not apply at least in the following cases:</w:t>
            </w:r>
          </w:p>
          <w:p w14:paraId="5BD2B8A2" w14:textId="77777777" w:rsidR="003C18C1" w:rsidRPr="003C18C1" w:rsidRDefault="003C18C1" w:rsidP="003C18C1">
            <w:pPr>
              <w:numPr>
                <w:ilvl w:val="2"/>
                <w:numId w:val="39"/>
              </w:numPr>
              <w:autoSpaceDN w:val="0"/>
              <w:snapToGrid w:val="0"/>
              <w:spacing w:after="120"/>
              <w:rPr>
                <w:iCs/>
                <w:color w:val="000000" w:themeColor="text1"/>
                <w:szCs w:val="21"/>
                <w:lang w:eastAsia="zh-CN"/>
              </w:rPr>
            </w:pPr>
            <w:r w:rsidRPr="003C18C1">
              <w:rPr>
                <w:iCs/>
                <w:color w:val="000000" w:themeColor="text1"/>
                <w:szCs w:val="21"/>
                <w:lang w:eastAsia="zh-CN"/>
              </w:rPr>
              <w:t xml:space="preserve">If OD-SSB has been activated recently, or </w:t>
            </w:r>
          </w:p>
          <w:p w14:paraId="3E0214FA" w14:textId="77777777" w:rsidR="003C18C1" w:rsidRPr="003C18C1" w:rsidRDefault="003C18C1" w:rsidP="003C18C1">
            <w:pPr>
              <w:numPr>
                <w:ilvl w:val="2"/>
                <w:numId w:val="39"/>
              </w:numPr>
              <w:autoSpaceDN w:val="0"/>
              <w:snapToGrid w:val="0"/>
              <w:spacing w:after="120"/>
              <w:rPr>
                <w:iCs/>
                <w:color w:val="000000" w:themeColor="text1"/>
                <w:szCs w:val="21"/>
                <w:lang w:eastAsia="zh-CN"/>
              </w:rPr>
            </w:pPr>
            <w:r w:rsidRPr="003C18C1">
              <w:rPr>
                <w:iCs/>
                <w:color w:val="000000" w:themeColor="text1"/>
                <w:szCs w:val="21"/>
                <w:lang w:eastAsia="zh-CN"/>
              </w:rPr>
              <w:t>If OD-SSB is transmitted on the same frequency with always-on SSB, or</w:t>
            </w:r>
          </w:p>
          <w:p w14:paraId="70EB8F30" w14:textId="77777777" w:rsidR="003C18C1" w:rsidRPr="003C18C1" w:rsidRDefault="003C18C1" w:rsidP="003C18C1">
            <w:pPr>
              <w:numPr>
                <w:ilvl w:val="2"/>
                <w:numId w:val="39"/>
              </w:numPr>
              <w:autoSpaceDN w:val="0"/>
              <w:snapToGrid w:val="0"/>
              <w:spacing w:after="120"/>
              <w:rPr>
                <w:iCs/>
                <w:color w:val="000000" w:themeColor="text1"/>
                <w:szCs w:val="21"/>
                <w:lang w:eastAsia="zh-CN"/>
              </w:rPr>
            </w:pPr>
            <w:r w:rsidRPr="003C18C1">
              <w:rPr>
                <w:iCs/>
                <w:color w:val="000000" w:themeColor="text1"/>
                <w:szCs w:val="21"/>
                <w:lang w:eastAsia="zh-CN"/>
              </w:rPr>
              <w:t xml:space="preserve">OD-SSB for SCell activation </w:t>
            </w:r>
          </w:p>
          <w:p w14:paraId="17E11283" w14:textId="77777777" w:rsidR="003C18C1" w:rsidRPr="003C18C1" w:rsidRDefault="003C18C1" w:rsidP="003C18C1">
            <w:pPr>
              <w:numPr>
                <w:ilvl w:val="1"/>
                <w:numId w:val="37"/>
              </w:numPr>
              <w:autoSpaceDN w:val="0"/>
              <w:snapToGrid w:val="0"/>
              <w:spacing w:after="120"/>
              <w:rPr>
                <w:iCs/>
                <w:color w:val="000000" w:themeColor="text1"/>
                <w:szCs w:val="21"/>
                <w:lang w:eastAsia="zh-CN"/>
              </w:rPr>
            </w:pPr>
            <w:r w:rsidRPr="003C18C1">
              <w:rPr>
                <w:iCs/>
                <w:color w:val="000000" w:themeColor="text1"/>
                <w:szCs w:val="21"/>
                <w:lang w:val="en-US" w:eastAsia="zh-CN"/>
              </w:rPr>
              <w:t xml:space="preserve">Option 2: </w:t>
            </w:r>
            <w:r w:rsidRPr="003C18C1">
              <w:rPr>
                <w:iCs/>
                <w:color w:val="000000" w:themeColor="text1"/>
                <w:szCs w:val="21"/>
                <w:lang w:eastAsia="zh-CN"/>
              </w:rPr>
              <w:t>The processing/preparation time for OD-SSB reception shall only apply in the following cases:</w:t>
            </w:r>
          </w:p>
          <w:p w14:paraId="308FD89F" w14:textId="77777777" w:rsidR="003C18C1" w:rsidRPr="003C18C1" w:rsidRDefault="003C18C1" w:rsidP="003C18C1">
            <w:pPr>
              <w:numPr>
                <w:ilvl w:val="2"/>
                <w:numId w:val="39"/>
              </w:numPr>
              <w:autoSpaceDN w:val="0"/>
              <w:snapToGrid w:val="0"/>
              <w:spacing w:after="120"/>
              <w:rPr>
                <w:iCs/>
                <w:color w:val="000000" w:themeColor="text1"/>
                <w:szCs w:val="21"/>
                <w:lang w:eastAsia="zh-CN"/>
              </w:rPr>
            </w:pPr>
            <w:r w:rsidRPr="003C18C1">
              <w:rPr>
                <w:iCs/>
                <w:color w:val="000000" w:themeColor="text1"/>
                <w:szCs w:val="21"/>
                <w:lang w:eastAsia="zh-CN"/>
              </w:rPr>
              <w:t>When OD-SSB carrier is always prioritized.</w:t>
            </w:r>
          </w:p>
          <w:p w14:paraId="1D071FC0" w14:textId="6D213888" w:rsidR="003C18C1" w:rsidRPr="003C18C1" w:rsidRDefault="003C18C1" w:rsidP="003C18C1">
            <w:pPr>
              <w:numPr>
                <w:ilvl w:val="2"/>
                <w:numId w:val="39"/>
              </w:numPr>
              <w:autoSpaceDN w:val="0"/>
              <w:snapToGrid w:val="0"/>
              <w:spacing w:after="120"/>
              <w:rPr>
                <w:iCs/>
                <w:color w:val="000000" w:themeColor="text1"/>
                <w:szCs w:val="21"/>
                <w:lang w:eastAsia="zh-CN"/>
              </w:rPr>
            </w:pPr>
            <w:r w:rsidRPr="003C18C1">
              <w:rPr>
                <w:iCs/>
                <w:color w:val="000000" w:themeColor="text1"/>
                <w:szCs w:val="21"/>
                <w:lang w:eastAsia="zh-CN"/>
              </w:rPr>
              <w:t>When OD-SSB carrier has same priority as legacy SSB carriers and no AO-SSB on the SCell (Case 1)</w:t>
            </w:r>
          </w:p>
        </w:tc>
      </w:tr>
    </w:tbl>
    <w:p w14:paraId="4E71706C" w14:textId="77777777" w:rsidR="005065FF" w:rsidRDefault="005065FF" w:rsidP="005065FF">
      <w:pPr>
        <w:spacing w:beforeLines="50" w:before="120" w:after="0"/>
        <w:rPr>
          <w:lang w:eastAsia="zh-CN"/>
        </w:rPr>
      </w:pPr>
      <w:r w:rsidRPr="00BA2AEC">
        <w:rPr>
          <w:lang w:eastAsia="zh-CN"/>
        </w:rPr>
        <w:t xml:space="preserve">In our understanding, </w:t>
      </w:r>
      <w:r>
        <w:rPr>
          <w:lang w:eastAsia="zh-CN"/>
        </w:rPr>
        <w:t>the UE processing time was raised because UE needs additional time to get prepared for receiving the first OD-SSB. It only applies to OD-SSB reception but not regular SSBs as OD-SSB may be activated at any unexpected time. But this also means that in some cases if the UE has been prepared when receiving OD-SSB activation command, the UE processing time may not be needed.</w:t>
      </w:r>
    </w:p>
    <w:p w14:paraId="70F2C7D5" w14:textId="77777777" w:rsidR="005065FF" w:rsidRDefault="005065FF" w:rsidP="005065FF">
      <w:pPr>
        <w:spacing w:beforeLines="50" w:before="120" w:after="0"/>
        <w:rPr>
          <w:lang w:eastAsia="zh-CN"/>
        </w:rPr>
      </w:pPr>
      <w:r>
        <w:rPr>
          <w:lang w:eastAsia="zh-CN"/>
        </w:rPr>
        <w:t xml:space="preserve">For Case 1, only OD-SSB may be transmitted in an SCell. The UE would likely turn off the receiver while OD-SSB is not activated. It may take time to prepare for the first OD-SSB reception after receiving activation indication. But if OD-SSB has been activated recently, the UE may be able to receive the OD-SSB without additional processing time. </w:t>
      </w:r>
    </w:p>
    <w:p w14:paraId="2CE92619" w14:textId="77777777" w:rsidR="005065FF" w:rsidRDefault="005065FF" w:rsidP="005065FF">
      <w:pPr>
        <w:spacing w:beforeLines="50" w:before="120" w:after="0"/>
        <w:rPr>
          <w:lang w:eastAsia="zh-CN"/>
        </w:rPr>
      </w:pPr>
      <w:r>
        <w:rPr>
          <w:lang w:eastAsia="zh-CN"/>
        </w:rPr>
        <w:t>For Case 2, always-on SSB are being transmitted in addition to OD-SSB in an SCell. The UE is required to keep monitoring always-on SSBs which may provide the reference for OD-SSB reception. For example, if OD-SSB is transmitted on the same frequency with always-on SSB, the UE receiver setting used for always-on SSB can be well applied to OD-SSB reception hence the additional processing time may be also saved.</w:t>
      </w:r>
    </w:p>
    <w:p w14:paraId="07676055" w14:textId="506E5BD2" w:rsidR="005065FF" w:rsidRDefault="005065FF" w:rsidP="005065FF">
      <w:pPr>
        <w:spacing w:beforeLines="50" w:before="120" w:after="0"/>
      </w:pPr>
      <w:r w:rsidRPr="65231B9E">
        <w:rPr>
          <w:rStyle w:val="RAN4observationChar0"/>
          <w:rFonts w:eastAsia="宋体" w:cstheme="minorBidi"/>
          <w:b/>
          <w:lang w:val="en-US"/>
        </w:rPr>
        <w:t xml:space="preserve">Observation </w:t>
      </w:r>
      <w:r w:rsidR="008236DC">
        <w:rPr>
          <w:rStyle w:val="RAN4observationChar0"/>
          <w:rFonts w:eastAsia="宋体" w:cstheme="minorBidi" w:hint="eastAsia"/>
          <w:b/>
          <w:lang w:val="en-US" w:eastAsia="zh-CN"/>
        </w:rPr>
        <w:t>8</w:t>
      </w:r>
      <w:r w:rsidRPr="65231B9E">
        <w:rPr>
          <w:rStyle w:val="RAN4observationChar0"/>
          <w:rFonts w:eastAsia="宋体" w:cstheme="minorBidi"/>
          <w:lang w:val="en-US"/>
        </w:rPr>
        <w:t>:</w:t>
      </w:r>
      <w:r w:rsidRPr="004A165D">
        <w:t xml:space="preserve"> If OD-SSB has been </w:t>
      </w:r>
      <w:r w:rsidRPr="00BF18C5">
        <w:rPr>
          <w:lang w:eastAsia="zh-CN"/>
        </w:rPr>
        <w:t>activated</w:t>
      </w:r>
      <w:r w:rsidRPr="004A165D">
        <w:t xml:space="preserve"> recently, the UE may be able to receive the OD-SSB without additional processing time</w:t>
      </w:r>
      <w:r>
        <w:t xml:space="preserve"> when it is activated again</w:t>
      </w:r>
      <w:r w:rsidRPr="004A165D">
        <w:t>.</w:t>
      </w:r>
    </w:p>
    <w:p w14:paraId="23E748CA" w14:textId="14A48FB9" w:rsidR="005065FF" w:rsidRDefault="005065FF" w:rsidP="005065FF">
      <w:pPr>
        <w:spacing w:beforeLines="50" w:before="120" w:after="0"/>
      </w:pPr>
      <w:r w:rsidRPr="004A165D">
        <w:rPr>
          <w:rStyle w:val="RAN4observationChar0"/>
          <w:rFonts w:eastAsia="宋体" w:cstheme="minorBidi"/>
          <w:b/>
          <w:bCs/>
          <w:szCs w:val="22"/>
          <w:lang w:val="en-US"/>
        </w:rPr>
        <w:t xml:space="preserve">Observation </w:t>
      </w:r>
      <w:r w:rsidR="008236DC">
        <w:rPr>
          <w:rStyle w:val="RAN4observationChar0"/>
          <w:rFonts w:eastAsiaTheme="minorEastAsia" w:hint="eastAsia"/>
          <w:b/>
          <w:bCs/>
          <w:lang w:eastAsia="zh-CN"/>
        </w:rPr>
        <w:t>9</w:t>
      </w:r>
      <w:r>
        <w:rPr>
          <w:rStyle w:val="RAN4observationChar0"/>
          <w:b/>
          <w:bCs/>
        </w:rPr>
        <w:t xml:space="preserve">: </w:t>
      </w:r>
      <w:r>
        <w:t>I</w:t>
      </w:r>
      <w:r w:rsidRPr="00BF18C5">
        <w:t>f OD-</w:t>
      </w:r>
      <w:r w:rsidRPr="00BF18C5">
        <w:rPr>
          <w:rStyle w:val="RAN4proposalChar0"/>
          <w:b w:val="0"/>
          <w:iCs w:val="0"/>
          <w:szCs w:val="22"/>
        </w:rPr>
        <w:t>SSB</w:t>
      </w:r>
      <w:r w:rsidRPr="00BF18C5">
        <w:t xml:space="preserve"> is transmitted on the same frequency with always-on SSB, the UE receiver setting used for always-on SSB can be well </w:t>
      </w:r>
      <w:r w:rsidRPr="00BF18C5">
        <w:rPr>
          <w:rStyle w:val="RAN4observationChar0"/>
          <w:rFonts w:eastAsia="宋体" w:cstheme="minorBidi"/>
          <w:szCs w:val="22"/>
          <w:lang w:val="en-US"/>
        </w:rPr>
        <w:t>applied</w:t>
      </w:r>
      <w:r w:rsidRPr="00BF18C5">
        <w:t xml:space="preserve"> to OD-SSB reception hence the additional processing time may be also saved</w:t>
      </w:r>
      <w:r>
        <w:t>.</w:t>
      </w:r>
    </w:p>
    <w:p w14:paraId="7AE031CA" w14:textId="77777777" w:rsidR="005065FF" w:rsidRDefault="005065FF" w:rsidP="005065FF">
      <w:pPr>
        <w:spacing w:beforeLines="50" w:before="120" w:after="0"/>
        <w:rPr>
          <w:lang w:eastAsia="zh-CN"/>
        </w:rPr>
      </w:pPr>
      <w:r>
        <w:rPr>
          <w:lang w:eastAsia="zh-CN"/>
        </w:rPr>
        <w:t>Hence,</w:t>
      </w:r>
      <w:r>
        <w:rPr>
          <w:rFonts w:hint="eastAsia"/>
          <w:lang w:eastAsia="zh-CN"/>
        </w:rPr>
        <w:t xml:space="preserve"> we would like RAN4 to discuss the applicability of the UE processing time. The processing/preparation time is needed only when necessary and it shall not apply at least in above cases.</w:t>
      </w:r>
    </w:p>
    <w:p w14:paraId="05E30C5F" w14:textId="173F6B23" w:rsidR="005065FF" w:rsidRPr="00217D88" w:rsidRDefault="005065FF" w:rsidP="003F7346">
      <w:pPr>
        <w:pStyle w:val="ListParagraph"/>
        <w:numPr>
          <w:ilvl w:val="0"/>
          <w:numId w:val="6"/>
        </w:numPr>
        <w:tabs>
          <w:tab w:val="left" w:pos="1134"/>
          <w:tab w:val="left" w:pos="1276"/>
        </w:tabs>
        <w:spacing w:before="160" w:line="257" w:lineRule="auto"/>
        <w:ind w:left="0" w:firstLine="0"/>
        <w:jc w:val="both"/>
        <w:rPr>
          <w:b/>
          <w:bCs/>
          <w:lang w:eastAsia="zh-CN"/>
        </w:rPr>
      </w:pPr>
      <w:r w:rsidRPr="00217D88">
        <w:rPr>
          <w:rFonts w:hint="eastAsia"/>
          <w:b/>
          <w:bCs/>
          <w:lang w:eastAsia="zh-CN"/>
        </w:rPr>
        <w:t xml:space="preserve">The processing/preparation time </w:t>
      </w:r>
      <w:r w:rsidR="00AB3B32">
        <w:rPr>
          <w:b/>
          <w:bCs/>
          <w:lang w:eastAsia="zh-CN"/>
        </w:rPr>
        <w:t>at OD-SSB activation</w:t>
      </w:r>
      <w:r w:rsidRPr="00217D88">
        <w:rPr>
          <w:rFonts w:hint="eastAsia"/>
          <w:b/>
          <w:bCs/>
          <w:lang w:eastAsia="zh-CN"/>
        </w:rPr>
        <w:t xml:space="preserve"> is needed only when necessary and it shall not apply at least in the following cases:</w:t>
      </w:r>
    </w:p>
    <w:p w14:paraId="725E40E5" w14:textId="77777777" w:rsidR="005065FF" w:rsidRPr="00217D88" w:rsidRDefault="005065FF" w:rsidP="005065FF">
      <w:pPr>
        <w:pStyle w:val="ListParagraph"/>
        <w:numPr>
          <w:ilvl w:val="0"/>
          <w:numId w:val="8"/>
        </w:numPr>
        <w:tabs>
          <w:tab w:val="left" w:pos="1134"/>
        </w:tabs>
        <w:spacing w:before="240" w:line="257" w:lineRule="auto"/>
        <w:ind w:left="884" w:hanging="442"/>
        <w:jc w:val="both"/>
        <w:rPr>
          <w:b/>
          <w:bCs/>
          <w:lang w:eastAsia="zh-CN"/>
        </w:rPr>
      </w:pPr>
      <w:r w:rsidRPr="00217D88">
        <w:rPr>
          <w:b/>
          <w:bCs/>
        </w:rPr>
        <w:t xml:space="preserve">If OD-SSB has been </w:t>
      </w:r>
      <w:r w:rsidRPr="00217D88">
        <w:rPr>
          <w:b/>
          <w:bCs/>
          <w:lang w:eastAsia="zh-CN"/>
        </w:rPr>
        <w:t>activated</w:t>
      </w:r>
      <w:r w:rsidRPr="00217D88">
        <w:rPr>
          <w:b/>
          <w:bCs/>
        </w:rPr>
        <w:t xml:space="preserve"> recently</w:t>
      </w:r>
      <w:r w:rsidRPr="00217D88">
        <w:rPr>
          <w:rFonts w:hint="eastAsia"/>
          <w:b/>
          <w:bCs/>
          <w:lang w:eastAsia="zh-CN"/>
        </w:rPr>
        <w:t xml:space="preserve">, or </w:t>
      </w:r>
    </w:p>
    <w:p w14:paraId="24EC8DB9" w14:textId="77777777" w:rsidR="005065FF" w:rsidRPr="00217D88" w:rsidRDefault="005065FF" w:rsidP="005065FF">
      <w:pPr>
        <w:pStyle w:val="ListParagraph"/>
        <w:numPr>
          <w:ilvl w:val="0"/>
          <w:numId w:val="8"/>
        </w:numPr>
        <w:tabs>
          <w:tab w:val="left" w:pos="1134"/>
        </w:tabs>
        <w:spacing w:before="240" w:line="257" w:lineRule="auto"/>
        <w:ind w:left="884" w:hanging="442"/>
        <w:jc w:val="both"/>
        <w:rPr>
          <w:b/>
          <w:bCs/>
          <w:lang w:eastAsia="zh-CN"/>
        </w:rPr>
      </w:pPr>
      <w:r w:rsidRPr="00217D88">
        <w:rPr>
          <w:b/>
          <w:bCs/>
        </w:rPr>
        <w:t>If OD-</w:t>
      </w:r>
      <w:r w:rsidRPr="00217D88">
        <w:rPr>
          <w:rStyle w:val="RAN4proposalChar0"/>
          <w:b w:val="0"/>
          <w:bCs/>
          <w:iCs w:val="0"/>
          <w:szCs w:val="22"/>
        </w:rPr>
        <w:t>SSB</w:t>
      </w:r>
      <w:r w:rsidRPr="00217D88">
        <w:rPr>
          <w:b/>
          <w:bCs/>
        </w:rPr>
        <w:t xml:space="preserve"> is transmitted on the same frequency with always-on SSB</w:t>
      </w:r>
      <w:r>
        <w:rPr>
          <w:rFonts w:hint="eastAsia"/>
          <w:b/>
          <w:bCs/>
          <w:lang w:eastAsia="zh-CN"/>
        </w:rPr>
        <w:t>.</w:t>
      </w:r>
    </w:p>
    <w:p w14:paraId="691DC34E" w14:textId="36BF6309" w:rsidR="003F7346" w:rsidRDefault="005B1216" w:rsidP="005065FF">
      <w:pPr>
        <w:spacing w:beforeLines="50" w:before="120" w:after="0"/>
        <w:rPr>
          <w:b/>
          <w:bCs/>
          <w:u w:val="single"/>
          <w:lang w:eastAsia="zh-CN"/>
        </w:rPr>
      </w:pPr>
      <w:r>
        <w:rPr>
          <w:b/>
          <w:bCs/>
          <w:u w:val="single"/>
          <w:lang w:eastAsia="zh-CN"/>
        </w:rPr>
        <w:t>V</w:t>
      </w:r>
      <w:r>
        <w:rPr>
          <w:rFonts w:hint="eastAsia"/>
          <w:b/>
          <w:bCs/>
          <w:u w:val="single"/>
          <w:lang w:eastAsia="zh-CN"/>
        </w:rPr>
        <w:t>alue of processing time</w:t>
      </w:r>
    </w:p>
    <w:p w14:paraId="7843C82B" w14:textId="49DEC835" w:rsidR="00021F2C" w:rsidRDefault="003B73A6" w:rsidP="00CD4A82">
      <w:pPr>
        <w:spacing w:beforeLines="50" w:before="120" w:after="0"/>
        <w:rPr>
          <w:lang w:eastAsia="zh-CN"/>
        </w:rPr>
      </w:pPr>
      <w:r w:rsidRPr="003B73A6">
        <w:rPr>
          <w:rFonts w:hint="eastAsia"/>
          <w:lang w:eastAsia="zh-CN"/>
        </w:rPr>
        <w:t xml:space="preserve">Regarding to the length of the additional processing time, the following was agreed. </w:t>
      </w:r>
      <w:r w:rsidR="00F016CD">
        <w:rPr>
          <w:lang w:eastAsia="zh-CN"/>
        </w:rPr>
        <w:t xml:space="preserve">We would like to note that we already relaxed the fast measurement window by one OD-SSB periodicity considering the UE implementation efforts. </w:t>
      </w:r>
      <w:r w:rsidR="00CD4A82">
        <w:rPr>
          <w:lang w:eastAsia="zh-CN"/>
        </w:rPr>
        <w:t xml:space="preserve">This additional time can also be used for UE to process the OD-SSB activation command and get ready to receive the first OD-SSB. </w:t>
      </w:r>
      <w:proofErr w:type="gramStart"/>
      <w:r w:rsidR="00CD4A82">
        <w:rPr>
          <w:lang w:eastAsia="zh-CN"/>
        </w:rPr>
        <w:t>Hence</w:t>
      </w:r>
      <w:proofErr w:type="gramEnd"/>
      <w:r w:rsidR="00CD4A82">
        <w:rPr>
          <w:lang w:eastAsia="zh-CN"/>
        </w:rPr>
        <w:t xml:space="preserve"> we would prefer a shorter additional processing time to avoid unnecessary relaxation. </w:t>
      </w:r>
    </w:p>
    <w:p w14:paraId="5B631600" w14:textId="77777777" w:rsidR="00021F2C" w:rsidRPr="00E86099" w:rsidRDefault="00021F2C" w:rsidP="00021F2C">
      <w:pPr>
        <w:spacing w:after="0"/>
        <w:rPr>
          <w:lang w:eastAsia="zh-CN"/>
        </w:rPr>
      </w:pPr>
    </w:p>
    <w:tbl>
      <w:tblPr>
        <w:tblStyle w:val="TableGrid"/>
        <w:tblW w:w="0" w:type="auto"/>
        <w:tblLook w:val="04A0" w:firstRow="1" w:lastRow="0" w:firstColumn="1" w:lastColumn="0" w:noHBand="0" w:noVBand="1"/>
      </w:tblPr>
      <w:tblGrid>
        <w:gridCol w:w="9617"/>
      </w:tblGrid>
      <w:tr w:rsidR="00021F2C" w14:paraId="62082FB0" w14:textId="77777777" w:rsidTr="00AB67A9">
        <w:tc>
          <w:tcPr>
            <w:tcW w:w="9617" w:type="dxa"/>
          </w:tcPr>
          <w:p w14:paraId="08C483CB" w14:textId="77777777" w:rsidR="006B4A2A" w:rsidRPr="006B4A2A" w:rsidRDefault="006B4A2A" w:rsidP="006B4A2A">
            <w:pPr>
              <w:autoSpaceDN w:val="0"/>
              <w:snapToGrid w:val="0"/>
              <w:spacing w:after="120"/>
              <w:rPr>
                <w:b/>
                <w:iCs/>
                <w:color w:val="000000" w:themeColor="text1"/>
                <w:szCs w:val="21"/>
                <w:u w:val="single"/>
                <w:lang w:eastAsia="zh-CN"/>
              </w:rPr>
            </w:pPr>
            <w:r w:rsidRPr="006B4A2A">
              <w:rPr>
                <w:b/>
                <w:iCs/>
                <w:color w:val="000000" w:themeColor="text1"/>
                <w:szCs w:val="21"/>
                <w:u w:val="single"/>
                <w:lang w:eastAsia="zh-CN"/>
              </w:rPr>
              <w:t>Issue 1-4-2: Additional Processing time for OD-SSB reception - value</w:t>
            </w:r>
          </w:p>
          <w:p w14:paraId="71837512" w14:textId="77777777" w:rsidR="003B73A6" w:rsidRDefault="003B73A6" w:rsidP="003B73A6">
            <w:pPr>
              <w:spacing w:after="120"/>
              <w:rPr>
                <w:b/>
                <w:bCs/>
                <w:color w:val="000000" w:themeColor="text1"/>
                <w:szCs w:val="24"/>
                <w:lang w:eastAsia="zh-CN"/>
              </w:rPr>
            </w:pPr>
            <w:r>
              <w:rPr>
                <w:b/>
                <w:bCs/>
                <w:color w:val="000000" w:themeColor="text1"/>
                <w:szCs w:val="24"/>
                <w:highlight w:val="green"/>
                <w:lang w:eastAsia="zh-CN"/>
              </w:rPr>
              <w:t>Agreement</w:t>
            </w:r>
          </w:p>
          <w:p w14:paraId="5B2F285A" w14:textId="77777777" w:rsidR="003B73A6" w:rsidRDefault="003B73A6" w:rsidP="003B73A6">
            <w:pPr>
              <w:rPr>
                <w:rFonts w:eastAsiaTheme="minorEastAsia"/>
                <w:lang w:eastAsia="zh-CN"/>
              </w:rPr>
            </w:pPr>
            <w:r>
              <w:rPr>
                <w:rFonts w:eastAsia="MS Mincho"/>
              </w:rPr>
              <w:t>UE applies the additional processing timing only in deactivated</w:t>
            </w:r>
            <w:r>
              <w:rPr>
                <w:rFonts w:eastAsiaTheme="minorEastAsia"/>
                <w:lang w:eastAsia="zh-CN"/>
              </w:rPr>
              <w:t xml:space="preserve"> SCell measurement.</w:t>
            </w:r>
            <w:r>
              <w:rPr>
                <w:rFonts w:eastAsia="MS Mincho"/>
              </w:rPr>
              <w:t xml:space="preserve"> </w:t>
            </w:r>
          </w:p>
          <w:p w14:paraId="3B2BE56E" w14:textId="77777777" w:rsidR="003B73A6" w:rsidRDefault="003B73A6" w:rsidP="003B73A6">
            <w:pPr>
              <w:pStyle w:val="ListParagraph"/>
              <w:numPr>
                <w:ilvl w:val="0"/>
                <w:numId w:val="39"/>
              </w:numPr>
              <w:overflowPunct w:val="0"/>
              <w:autoSpaceDE w:val="0"/>
              <w:autoSpaceDN w:val="0"/>
              <w:adjustRightInd w:val="0"/>
              <w:contextualSpacing w:val="0"/>
              <w:rPr>
                <w:rFonts w:eastAsiaTheme="minorEastAsia"/>
                <w:lang w:eastAsia="zh-CN"/>
              </w:rPr>
            </w:pPr>
            <w:r>
              <w:rPr>
                <w:rFonts w:eastAsiaTheme="minorEastAsia"/>
                <w:lang w:eastAsia="zh-CN"/>
              </w:rPr>
              <w:t>Note: The additional UE processing timing is not applied to SCell activation procedure.</w:t>
            </w:r>
          </w:p>
          <w:p w14:paraId="1E0D738C" w14:textId="77777777" w:rsidR="003B73A6" w:rsidRDefault="003B73A6" w:rsidP="003B73A6">
            <w:pPr>
              <w:rPr>
                <w:rFonts w:eastAsiaTheme="minorEastAsia"/>
                <w:lang w:eastAsia="zh-CN"/>
              </w:rPr>
            </w:pPr>
            <w:r>
              <w:rPr>
                <w:rFonts w:eastAsiaTheme="minorEastAsia"/>
                <w:lang w:eastAsia="zh-CN"/>
              </w:rPr>
              <w:t xml:space="preserve">The </w:t>
            </w:r>
            <w:r>
              <w:rPr>
                <w:rFonts w:eastAsia="MS Mincho"/>
              </w:rPr>
              <w:t>additional processing timing</w:t>
            </w:r>
            <w:r>
              <w:rPr>
                <w:rFonts w:eastAsiaTheme="minorEastAsia"/>
                <w:lang w:eastAsia="zh-CN"/>
              </w:rPr>
              <w:t xml:space="preserve"> is T_processing, the value of T_processing:</w:t>
            </w:r>
          </w:p>
          <w:p w14:paraId="364722A0" w14:textId="05167963" w:rsidR="00021F2C" w:rsidRPr="003C18C1" w:rsidRDefault="003B73A6" w:rsidP="003B73A6">
            <w:pPr>
              <w:numPr>
                <w:ilvl w:val="2"/>
                <w:numId w:val="39"/>
              </w:numPr>
              <w:autoSpaceDN w:val="0"/>
              <w:snapToGrid w:val="0"/>
              <w:spacing w:after="120"/>
              <w:rPr>
                <w:iCs/>
                <w:color w:val="000000" w:themeColor="text1"/>
                <w:szCs w:val="21"/>
                <w:lang w:eastAsia="zh-CN"/>
              </w:rPr>
            </w:pPr>
            <w:r>
              <w:rPr>
                <w:rFonts w:eastAsiaTheme="minorEastAsia"/>
                <w:lang w:eastAsia="zh-CN"/>
              </w:rPr>
              <w:lastRenderedPageBreak/>
              <w:t>Introduce different values with UE capability: [2 or 3]</w:t>
            </w:r>
            <w:proofErr w:type="spellStart"/>
            <w:r>
              <w:rPr>
                <w:rFonts w:eastAsiaTheme="minorEastAsia"/>
                <w:lang w:eastAsia="zh-CN"/>
              </w:rPr>
              <w:t>ms</w:t>
            </w:r>
            <w:proofErr w:type="spellEnd"/>
            <w:r>
              <w:rPr>
                <w:rFonts w:eastAsiaTheme="minorEastAsia"/>
                <w:lang w:eastAsia="zh-CN"/>
              </w:rPr>
              <w:t xml:space="preserve"> and 5ms.</w:t>
            </w:r>
          </w:p>
        </w:tc>
      </w:tr>
    </w:tbl>
    <w:p w14:paraId="5FA44514" w14:textId="77777777" w:rsidR="00CD4A82" w:rsidRDefault="00CD4A82" w:rsidP="00CD4A82">
      <w:pPr>
        <w:pStyle w:val="RAN4observation0"/>
        <w:ind w:firstLine="0"/>
        <w:rPr>
          <w:rFonts w:eastAsiaTheme="minorEastAsia"/>
          <w:b/>
          <w:bCs/>
          <w:lang w:eastAsia="zh-CN"/>
        </w:rPr>
      </w:pPr>
    </w:p>
    <w:p w14:paraId="3DBB3ED7" w14:textId="507B16FA" w:rsidR="00021F2C" w:rsidRPr="00CD4A82" w:rsidRDefault="00CD4A82" w:rsidP="00CD4A82">
      <w:pPr>
        <w:pStyle w:val="RAN4observation0"/>
        <w:ind w:firstLine="0"/>
        <w:rPr>
          <w:b/>
          <w:bCs/>
          <w:u w:val="single"/>
          <w:lang w:val="en-US" w:eastAsia="zh-CN"/>
        </w:rPr>
      </w:pPr>
      <w:r w:rsidRPr="00CD4A82">
        <w:rPr>
          <w:rFonts w:eastAsiaTheme="minorEastAsia"/>
          <w:b/>
          <w:bCs/>
          <w:lang w:eastAsia="zh-CN"/>
        </w:rPr>
        <w:t>Observation</w:t>
      </w:r>
      <w:r>
        <w:rPr>
          <w:rFonts w:eastAsiaTheme="minorEastAsia"/>
          <w:b/>
          <w:bCs/>
          <w:lang w:eastAsia="zh-CN"/>
        </w:rPr>
        <w:t xml:space="preserve"> </w:t>
      </w:r>
      <w:r w:rsidR="008236DC">
        <w:rPr>
          <w:rFonts w:eastAsiaTheme="minorEastAsia" w:hint="eastAsia"/>
          <w:b/>
          <w:bCs/>
          <w:lang w:eastAsia="zh-CN"/>
        </w:rPr>
        <w:t>10</w:t>
      </w:r>
      <w:r w:rsidRPr="00CD4A82">
        <w:rPr>
          <w:rFonts w:eastAsiaTheme="minorEastAsia"/>
          <w:b/>
          <w:bCs/>
          <w:lang w:eastAsia="zh-CN"/>
        </w:rPr>
        <w:t xml:space="preserve">: </w:t>
      </w:r>
      <w:r w:rsidRPr="00CD4A82">
        <w:rPr>
          <w:rFonts w:eastAsiaTheme="minorEastAsia"/>
          <w:lang w:eastAsia="zh-CN"/>
        </w:rPr>
        <w:t>We</w:t>
      </w:r>
      <w:r w:rsidRPr="00CD4A82">
        <w:rPr>
          <w:lang w:eastAsia="zh-CN"/>
        </w:rPr>
        <w:t xml:space="preserve"> already relaxed the fast measurement window by one OD-SSB periodicity considering the UE implementation efforts</w:t>
      </w:r>
      <w:r>
        <w:rPr>
          <w:lang w:eastAsia="zh-CN"/>
        </w:rPr>
        <w:t>.</w:t>
      </w:r>
    </w:p>
    <w:p w14:paraId="20870E7E" w14:textId="64713E29" w:rsidR="00021F2C" w:rsidRDefault="00CD4A82" w:rsidP="00CD4A82">
      <w:pPr>
        <w:pStyle w:val="ListParagraph"/>
        <w:numPr>
          <w:ilvl w:val="0"/>
          <w:numId w:val="6"/>
        </w:numPr>
        <w:tabs>
          <w:tab w:val="left" w:pos="1134"/>
          <w:tab w:val="left" w:pos="1276"/>
        </w:tabs>
        <w:spacing w:before="160" w:line="257" w:lineRule="auto"/>
        <w:ind w:left="0" w:firstLine="0"/>
        <w:jc w:val="both"/>
        <w:rPr>
          <w:b/>
          <w:bCs/>
          <w:u w:val="single"/>
          <w:lang w:eastAsia="zh-CN"/>
        </w:rPr>
      </w:pPr>
      <w:r>
        <w:rPr>
          <w:lang w:eastAsia="zh-CN"/>
        </w:rPr>
        <w:t>A shorter additional processing time e.g. 2ms is preferred to avoid unnecessary relaxation.</w:t>
      </w:r>
    </w:p>
    <w:p w14:paraId="43CBBD8D" w14:textId="710F7743" w:rsidR="00C8062A" w:rsidRDefault="00C8062A" w:rsidP="005065FF">
      <w:pPr>
        <w:spacing w:beforeLines="50" w:before="120" w:after="0"/>
        <w:rPr>
          <w:b/>
          <w:bCs/>
          <w:u w:val="single"/>
          <w:lang w:val="en-US" w:eastAsia="zh-CN"/>
        </w:rPr>
      </w:pPr>
      <w:r>
        <w:rPr>
          <w:b/>
          <w:bCs/>
          <w:u w:val="single"/>
          <w:lang w:val="en-US" w:eastAsia="zh-CN"/>
        </w:rPr>
        <w:t>Processing time for OD-SSB deactivation</w:t>
      </w:r>
    </w:p>
    <w:p w14:paraId="4D3FA175" w14:textId="381C4CAF" w:rsidR="00903F26" w:rsidRDefault="00C8062A" w:rsidP="00903F26">
      <w:pPr>
        <w:spacing w:beforeLines="50" w:before="120" w:after="0"/>
        <w:rPr>
          <w:lang w:eastAsia="zh-CN"/>
        </w:rPr>
      </w:pPr>
      <w:r w:rsidRPr="00C8062A">
        <w:rPr>
          <w:lang w:eastAsia="zh-CN"/>
        </w:rPr>
        <w:t xml:space="preserve">In last meeting, RAN1 </w:t>
      </w:r>
      <w:r w:rsidR="00FE4C2C">
        <w:rPr>
          <w:lang w:eastAsia="zh-CN"/>
        </w:rPr>
        <w:t xml:space="preserve">sent LS to RAN4 asking </w:t>
      </w:r>
      <w:r w:rsidR="00AE3F6E">
        <w:rPr>
          <w:lang w:eastAsia="zh-CN"/>
        </w:rPr>
        <w:t xml:space="preserve">for confirmation on their working assumption regarding to the timeline when MAC-based OD-SSB deactivation is received. This issue was also raised by other companies in RAN4. </w:t>
      </w:r>
    </w:p>
    <w:p w14:paraId="1D21F560" w14:textId="77777777" w:rsidR="00903F26" w:rsidRPr="00E86099" w:rsidRDefault="00903F26" w:rsidP="00903F26">
      <w:pPr>
        <w:spacing w:after="0"/>
        <w:rPr>
          <w:lang w:eastAsia="zh-CN"/>
        </w:rPr>
      </w:pPr>
    </w:p>
    <w:tbl>
      <w:tblPr>
        <w:tblStyle w:val="TableGrid"/>
        <w:tblW w:w="0" w:type="auto"/>
        <w:tblLook w:val="04A0" w:firstRow="1" w:lastRow="0" w:firstColumn="1" w:lastColumn="0" w:noHBand="0" w:noVBand="1"/>
      </w:tblPr>
      <w:tblGrid>
        <w:gridCol w:w="9617"/>
      </w:tblGrid>
      <w:tr w:rsidR="00903F26" w14:paraId="29A43F05" w14:textId="77777777" w:rsidTr="00AB67A9">
        <w:tc>
          <w:tcPr>
            <w:tcW w:w="9617" w:type="dxa"/>
          </w:tcPr>
          <w:p w14:paraId="33ACCB58" w14:textId="77777777" w:rsidR="00FE4C2C" w:rsidRPr="00FE4C2C" w:rsidRDefault="00FE4C2C" w:rsidP="00FE4C2C">
            <w:pPr>
              <w:autoSpaceDN w:val="0"/>
              <w:snapToGrid w:val="0"/>
              <w:spacing w:after="120"/>
              <w:rPr>
                <w:b/>
                <w:iCs/>
                <w:color w:val="000000" w:themeColor="text1"/>
                <w:szCs w:val="21"/>
                <w:u w:val="single"/>
                <w:lang w:eastAsia="zh-CN"/>
              </w:rPr>
            </w:pPr>
            <w:r w:rsidRPr="00FE4C2C">
              <w:rPr>
                <w:b/>
                <w:iCs/>
                <w:color w:val="000000" w:themeColor="text1"/>
                <w:szCs w:val="21"/>
                <w:u w:val="single"/>
                <w:lang w:eastAsia="zh-CN"/>
              </w:rPr>
              <w:t>Issue 1-4-3: Additional Processing time for OD-SSB deactivation</w:t>
            </w:r>
          </w:p>
          <w:p w14:paraId="0701BC13" w14:textId="77777777" w:rsidR="00FE4C2C" w:rsidRPr="00FE4C2C" w:rsidRDefault="00FE4C2C" w:rsidP="00FE4C2C">
            <w:pPr>
              <w:autoSpaceDN w:val="0"/>
              <w:snapToGrid w:val="0"/>
              <w:spacing w:after="120"/>
              <w:rPr>
                <w:iCs/>
                <w:color w:val="000000" w:themeColor="text1"/>
                <w:szCs w:val="21"/>
                <w:lang w:eastAsia="zh-CN"/>
              </w:rPr>
            </w:pPr>
            <w:proofErr w:type="spellStart"/>
            <w:r w:rsidRPr="00FE4C2C">
              <w:rPr>
                <w:iCs/>
                <w:color w:val="000000" w:themeColor="text1"/>
                <w:szCs w:val="21"/>
                <w:lang w:eastAsia="zh-CN"/>
              </w:rPr>
              <w:t>Wayforward</w:t>
            </w:r>
            <w:proofErr w:type="spellEnd"/>
          </w:p>
          <w:p w14:paraId="0C260541" w14:textId="372AFC25" w:rsidR="00FE4C2C" w:rsidRPr="00FE4C2C" w:rsidRDefault="00FE4C2C" w:rsidP="00FE4C2C">
            <w:pPr>
              <w:numPr>
                <w:ilvl w:val="0"/>
                <w:numId w:val="44"/>
              </w:numPr>
              <w:autoSpaceDN w:val="0"/>
              <w:snapToGrid w:val="0"/>
              <w:spacing w:after="120"/>
              <w:rPr>
                <w:iCs/>
                <w:color w:val="000000" w:themeColor="text1"/>
                <w:szCs w:val="21"/>
                <w:lang w:val="en-US" w:eastAsia="zh-CN"/>
              </w:rPr>
            </w:pPr>
            <w:r w:rsidRPr="00FE4C2C">
              <w:rPr>
                <w:iCs/>
                <w:color w:val="000000" w:themeColor="text1"/>
                <w:szCs w:val="21"/>
                <w:lang w:val="en-US" w:eastAsia="zh-CN"/>
              </w:rPr>
              <w:t>FFS RAN4 to consider defining the same timeline for activating and deactivating OD-SSB</w:t>
            </w:r>
          </w:p>
        </w:tc>
      </w:tr>
    </w:tbl>
    <w:p w14:paraId="67D0B86A" w14:textId="73EAD1EB" w:rsidR="00903F26" w:rsidRDefault="00AE3F6E" w:rsidP="005065FF">
      <w:pPr>
        <w:spacing w:beforeLines="50" w:before="120" w:after="0"/>
        <w:rPr>
          <w:lang w:val="en-US" w:eastAsia="zh-CN"/>
        </w:rPr>
      </w:pPr>
      <w:r>
        <w:rPr>
          <w:lang w:val="en-US" w:eastAsia="zh-CN"/>
        </w:rPr>
        <w:t xml:space="preserve">In our view, the working assumption in the LS is the same as the timeline for receiving OD-SSB activation command. They are the same as it is relevant to the time to send HARQ and the time for processing the MAC command. RAN4 can send reply LS confirming their working assumption. </w:t>
      </w:r>
    </w:p>
    <w:p w14:paraId="707C442B" w14:textId="1EA875E9" w:rsidR="00AE3F6E" w:rsidRDefault="007843B8" w:rsidP="005065FF">
      <w:pPr>
        <w:spacing w:beforeLines="50" w:before="120" w:after="0"/>
        <w:rPr>
          <w:lang w:val="en-US" w:eastAsia="zh-CN"/>
        </w:rPr>
      </w:pPr>
      <w:proofErr w:type="gramStart"/>
      <w:r>
        <w:rPr>
          <w:lang w:val="en-US" w:eastAsia="zh-CN"/>
        </w:rPr>
        <w:t>D</w:t>
      </w:r>
      <w:r w:rsidR="00AE3F6E">
        <w:rPr>
          <w:lang w:val="en-US" w:eastAsia="zh-CN"/>
        </w:rPr>
        <w:t>ifferent from</w:t>
      </w:r>
      <w:proofErr w:type="gramEnd"/>
      <w:r w:rsidR="00AE3F6E">
        <w:rPr>
          <w:lang w:val="en-US" w:eastAsia="zh-CN"/>
        </w:rPr>
        <w:t xml:space="preserve"> the OD-SSB activation, we don’t think additional processing time is needed upon OD-SSB deactivation. The reason why additional processing time </w:t>
      </w:r>
      <w:r w:rsidR="00AA2A14">
        <w:rPr>
          <w:lang w:val="en-US" w:eastAsia="zh-CN"/>
        </w:rPr>
        <w:t>was introduced is the time for UE to get ready to receive the OD-SSB which are activated irregularly. However, this is not required when receiving OD-SSB deactivation</w:t>
      </w:r>
      <w:r w:rsidR="00002D75">
        <w:rPr>
          <w:lang w:val="en-US" w:eastAsia="zh-CN"/>
        </w:rPr>
        <w:t xml:space="preserve">. </w:t>
      </w:r>
      <w:r w:rsidR="00BC5F4D">
        <w:rPr>
          <w:lang w:val="en-US" w:eastAsia="zh-CN"/>
        </w:rPr>
        <w:t>UE would be expected to release the resources for monitoring OD-</w:t>
      </w:r>
      <w:proofErr w:type="gramStart"/>
      <w:r w:rsidR="00BC5F4D">
        <w:rPr>
          <w:lang w:val="en-US" w:eastAsia="zh-CN"/>
        </w:rPr>
        <w:t>SSB</w:t>
      </w:r>
      <w:proofErr w:type="gramEnd"/>
      <w:r w:rsidR="00BC5F4D">
        <w:rPr>
          <w:lang w:val="en-US" w:eastAsia="zh-CN"/>
        </w:rPr>
        <w:t xml:space="preserve"> which </w:t>
      </w:r>
      <w:r>
        <w:rPr>
          <w:lang w:val="en-US" w:eastAsia="zh-CN"/>
        </w:rPr>
        <w:t xml:space="preserve">should not count additional time. Therefore, the additional processing time is not needed upon OD-SSB deactivation. </w:t>
      </w:r>
    </w:p>
    <w:p w14:paraId="4D5641CE" w14:textId="3B9DE64A" w:rsidR="007843B8" w:rsidRPr="00985E2F" w:rsidRDefault="007843B8" w:rsidP="007843B8">
      <w:pPr>
        <w:pStyle w:val="ListParagraph"/>
        <w:numPr>
          <w:ilvl w:val="0"/>
          <w:numId w:val="6"/>
        </w:numPr>
        <w:tabs>
          <w:tab w:val="left" w:pos="1134"/>
          <w:tab w:val="left" w:pos="1276"/>
        </w:tabs>
        <w:spacing w:before="160" w:line="257" w:lineRule="auto"/>
        <w:ind w:left="0" w:firstLine="0"/>
        <w:jc w:val="both"/>
        <w:rPr>
          <w:b/>
          <w:bCs/>
          <w:lang w:val="en-US" w:eastAsia="zh-CN"/>
        </w:rPr>
      </w:pPr>
      <w:r w:rsidRPr="00985E2F">
        <w:rPr>
          <w:b/>
          <w:bCs/>
          <w:lang w:val="en-US" w:eastAsia="zh-CN"/>
        </w:rPr>
        <w:t xml:space="preserve">RAN4 to </w:t>
      </w:r>
      <w:r w:rsidRPr="00985E2F">
        <w:rPr>
          <w:b/>
          <w:bCs/>
          <w:lang w:eastAsia="zh-CN"/>
        </w:rPr>
        <w:t>send</w:t>
      </w:r>
      <w:r w:rsidRPr="00985E2F">
        <w:rPr>
          <w:b/>
          <w:bCs/>
          <w:lang w:val="en-US" w:eastAsia="zh-CN"/>
        </w:rPr>
        <w:t xml:space="preserve"> </w:t>
      </w:r>
      <w:proofErr w:type="gramStart"/>
      <w:r w:rsidRPr="00985E2F">
        <w:rPr>
          <w:b/>
          <w:bCs/>
          <w:lang w:val="en-US" w:eastAsia="zh-CN"/>
        </w:rPr>
        <w:t>reply</w:t>
      </w:r>
      <w:proofErr w:type="gramEnd"/>
      <w:r w:rsidRPr="00985E2F">
        <w:rPr>
          <w:b/>
          <w:bCs/>
          <w:lang w:val="en-US" w:eastAsia="zh-CN"/>
        </w:rPr>
        <w:t xml:space="preserve"> LS</w:t>
      </w:r>
      <w:r w:rsidR="00985E2F" w:rsidRPr="00985E2F">
        <w:rPr>
          <w:b/>
          <w:bCs/>
          <w:lang w:val="en-US" w:eastAsia="zh-CN"/>
        </w:rPr>
        <w:t xml:space="preserve"> to RAN1</w:t>
      </w:r>
      <w:r w:rsidRPr="00985E2F">
        <w:rPr>
          <w:b/>
          <w:bCs/>
          <w:lang w:val="en-US" w:eastAsia="zh-CN"/>
        </w:rPr>
        <w:t xml:space="preserve"> confirming their working assumption.</w:t>
      </w:r>
    </w:p>
    <w:p w14:paraId="3C830190" w14:textId="4D3D7402" w:rsidR="007843B8" w:rsidRPr="00985E2F" w:rsidRDefault="007843B8" w:rsidP="007843B8">
      <w:pPr>
        <w:pStyle w:val="ListParagraph"/>
        <w:numPr>
          <w:ilvl w:val="0"/>
          <w:numId w:val="6"/>
        </w:numPr>
        <w:tabs>
          <w:tab w:val="left" w:pos="1134"/>
          <w:tab w:val="left" w:pos="1276"/>
        </w:tabs>
        <w:spacing w:before="160" w:line="257" w:lineRule="auto"/>
        <w:ind w:left="0" w:firstLine="0"/>
        <w:jc w:val="both"/>
        <w:rPr>
          <w:b/>
          <w:bCs/>
          <w:lang w:val="en-US" w:eastAsia="zh-CN"/>
        </w:rPr>
      </w:pPr>
      <w:r w:rsidRPr="00985E2F">
        <w:rPr>
          <w:b/>
          <w:bCs/>
          <w:lang w:val="en-US" w:eastAsia="zh-CN"/>
        </w:rPr>
        <w:t>Additional processing time is not needed upon OD-SSB deactivation.</w:t>
      </w:r>
    </w:p>
    <w:p w14:paraId="2205C7DA" w14:textId="20AA6404" w:rsidR="005065FF" w:rsidRDefault="005065FF" w:rsidP="008A7105">
      <w:pPr>
        <w:pStyle w:val="RAN4H2"/>
        <w:numPr>
          <w:ilvl w:val="1"/>
          <w:numId w:val="5"/>
        </w:numPr>
        <w:ind w:left="567" w:hanging="567"/>
        <w:rPr>
          <w:b/>
          <w:bCs/>
          <w:u w:val="single"/>
          <w:lang w:eastAsia="zh-CN"/>
        </w:rPr>
      </w:pPr>
      <w:r w:rsidRPr="008A7105">
        <w:rPr>
          <w:rFonts w:eastAsiaTheme="minorEastAsia" w:hint="eastAsia"/>
          <w:lang w:eastAsia="zh-CN"/>
        </w:rPr>
        <w:t>Interruption</w:t>
      </w:r>
    </w:p>
    <w:p w14:paraId="433B9455" w14:textId="77777777" w:rsidR="000D60E4" w:rsidRDefault="00B77909" w:rsidP="005065FF">
      <w:pPr>
        <w:spacing w:beforeLines="50" w:before="120" w:after="0"/>
        <w:rPr>
          <w:lang w:eastAsia="zh-CN"/>
        </w:rPr>
      </w:pPr>
      <w:r>
        <w:rPr>
          <w:lang w:eastAsia="zh-CN"/>
        </w:rPr>
        <w:t xml:space="preserve">In last meeting, it was agreed to introduce new interruption </w:t>
      </w:r>
      <w:r w:rsidR="00740019">
        <w:rPr>
          <w:lang w:eastAsia="zh-CN"/>
        </w:rPr>
        <w:t xml:space="preserve">at OD-SSB activation/deactivation. </w:t>
      </w:r>
      <w:r w:rsidR="005065FF" w:rsidRPr="0023248C">
        <w:rPr>
          <w:rFonts w:hint="eastAsia"/>
          <w:lang w:eastAsia="zh-CN"/>
        </w:rPr>
        <w:t xml:space="preserve">Another aspect </w:t>
      </w:r>
      <w:r w:rsidR="00740019">
        <w:rPr>
          <w:lang w:eastAsia="zh-CN"/>
        </w:rPr>
        <w:t>to be discussed</w:t>
      </w:r>
      <w:r w:rsidR="005065FF" w:rsidRPr="0023248C">
        <w:rPr>
          <w:rFonts w:hint="eastAsia"/>
          <w:lang w:eastAsia="zh-CN"/>
        </w:rPr>
        <w:t xml:space="preserve"> is </w:t>
      </w:r>
      <w:r w:rsidR="00740019">
        <w:rPr>
          <w:lang w:eastAsia="zh-CN"/>
        </w:rPr>
        <w:t>impact on existing</w:t>
      </w:r>
      <w:r w:rsidR="005065FF" w:rsidRPr="0023248C">
        <w:rPr>
          <w:rFonts w:hint="eastAsia"/>
          <w:lang w:eastAsia="zh-CN"/>
        </w:rPr>
        <w:t xml:space="preserve"> </w:t>
      </w:r>
      <w:r w:rsidR="005065FF" w:rsidRPr="0023248C">
        <w:rPr>
          <w:lang w:eastAsia="zh-CN"/>
        </w:rPr>
        <w:t>interruption</w:t>
      </w:r>
      <w:r w:rsidR="005065FF" w:rsidRPr="0023248C">
        <w:rPr>
          <w:rFonts w:hint="eastAsia"/>
          <w:lang w:eastAsia="zh-CN"/>
        </w:rPr>
        <w:t xml:space="preserve"> requirement</w:t>
      </w:r>
      <w:r w:rsidR="00740019">
        <w:rPr>
          <w:lang w:eastAsia="zh-CN"/>
        </w:rPr>
        <w:t xml:space="preserve"> due to OD-SSB</w:t>
      </w:r>
      <w:r w:rsidR="005065FF" w:rsidRPr="0023248C">
        <w:rPr>
          <w:rFonts w:hint="eastAsia"/>
          <w:lang w:eastAsia="zh-CN"/>
        </w:rPr>
        <w:t xml:space="preserve">. </w:t>
      </w:r>
    </w:p>
    <w:p w14:paraId="52D0C146" w14:textId="62B48ABE" w:rsidR="005065FF" w:rsidRPr="0023248C" w:rsidRDefault="005065FF" w:rsidP="005065FF">
      <w:pPr>
        <w:spacing w:beforeLines="50" w:before="120" w:after="0"/>
        <w:rPr>
          <w:lang w:eastAsia="zh-CN"/>
        </w:rPr>
      </w:pPr>
      <w:r w:rsidRPr="0023248C">
        <w:rPr>
          <w:rFonts w:hint="eastAsia"/>
          <w:lang w:eastAsia="zh-CN"/>
        </w:rPr>
        <w:t xml:space="preserve">In existing </w:t>
      </w:r>
      <w:r w:rsidRPr="0023248C">
        <w:rPr>
          <w:lang w:eastAsia="zh-CN"/>
        </w:rPr>
        <w:t>specification</w:t>
      </w:r>
      <w:r w:rsidRPr="0023248C">
        <w:rPr>
          <w:rFonts w:hint="eastAsia"/>
          <w:lang w:eastAsia="zh-CN"/>
        </w:rPr>
        <w:t>, interruption is allowed on active serving cells due to RF tuning during some RRM procedures e.g.</w:t>
      </w:r>
    </w:p>
    <w:p w14:paraId="2D93746C" w14:textId="77777777" w:rsidR="005065FF" w:rsidRPr="0023248C" w:rsidRDefault="005065FF" w:rsidP="005065FF">
      <w:pPr>
        <w:pStyle w:val="ListParagraph"/>
        <w:numPr>
          <w:ilvl w:val="0"/>
          <w:numId w:val="19"/>
        </w:numPr>
        <w:tabs>
          <w:tab w:val="left" w:pos="1134"/>
        </w:tabs>
        <w:spacing w:before="160" w:line="257" w:lineRule="auto"/>
        <w:jc w:val="both"/>
        <w:rPr>
          <w:lang w:eastAsia="zh-CN"/>
        </w:rPr>
      </w:pPr>
      <w:r w:rsidRPr="0023248C">
        <w:rPr>
          <w:rFonts w:hint="eastAsia"/>
          <w:lang w:eastAsia="zh-CN"/>
        </w:rPr>
        <w:t xml:space="preserve">8.2.2.2.1 Interruptions at SCell addition/release: This defines the maximum allowed interruption during the RRC reconfiguration procedure for SCell </w:t>
      </w:r>
      <w:r w:rsidRPr="0023248C">
        <w:rPr>
          <w:lang w:eastAsia="zh-CN"/>
        </w:rPr>
        <w:t>addition</w:t>
      </w:r>
      <w:r w:rsidRPr="0023248C">
        <w:rPr>
          <w:rFonts w:hint="eastAsia"/>
          <w:lang w:eastAsia="zh-CN"/>
        </w:rPr>
        <w:t xml:space="preserve">/release. As UE needs to monitor SSB  </w:t>
      </w:r>
    </w:p>
    <w:p w14:paraId="0CE60C7C" w14:textId="77777777" w:rsidR="005065FF" w:rsidRPr="0023248C" w:rsidRDefault="005065FF" w:rsidP="005065FF">
      <w:pPr>
        <w:pStyle w:val="ListParagraph"/>
        <w:numPr>
          <w:ilvl w:val="0"/>
          <w:numId w:val="19"/>
        </w:numPr>
        <w:tabs>
          <w:tab w:val="left" w:pos="1134"/>
        </w:tabs>
        <w:spacing w:before="160" w:line="257" w:lineRule="auto"/>
        <w:jc w:val="both"/>
        <w:rPr>
          <w:lang w:eastAsia="zh-CN"/>
        </w:rPr>
      </w:pPr>
      <w:r w:rsidRPr="0023248C">
        <w:rPr>
          <w:rFonts w:hint="eastAsia"/>
          <w:lang w:eastAsia="zh-CN"/>
        </w:rPr>
        <w:t xml:space="preserve">8.2.2.2.3 </w:t>
      </w:r>
      <w:r w:rsidRPr="0023248C">
        <w:rPr>
          <w:lang w:eastAsia="zh-CN"/>
        </w:rPr>
        <w:t>Interruptions during measurements on deactivated SCC</w:t>
      </w:r>
      <w:r w:rsidRPr="0023248C">
        <w:rPr>
          <w:rFonts w:hint="eastAsia"/>
          <w:lang w:eastAsia="zh-CN"/>
        </w:rPr>
        <w:t xml:space="preserve">:  This defines the maximum allowed interruption </w:t>
      </w:r>
      <w:r w:rsidRPr="0023248C">
        <w:rPr>
          <w:lang w:eastAsia="zh-CN"/>
        </w:rPr>
        <w:t>due to measurements when an SCell is deactivated</w:t>
      </w:r>
    </w:p>
    <w:p w14:paraId="70799BD4" w14:textId="77777777" w:rsidR="005065FF" w:rsidRPr="0023248C" w:rsidRDefault="005065FF" w:rsidP="005065FF">
      <w:pPr>
        <w:spacing w:beforeLines="50" w:before="120" w:after="0"/>
        <w:rPr>
          <w:lang w:eastAsia="zh-CN"/>
        </w:rPr>
      </w:pPr>
      <w:r w:rsidRPr="0023248C">
        <w:rPr>
          <w:rFonts w:hint="eastAsia"/>
          <w:lang w:eastAsia="zh-CN"/>
        </w:rPr>
        <w:t xml:space="preserve">In both clauses above, UE needs to tune on its RF in order to monitor SSBs for identifying or measuring the SCell. </w:t>
      </w:r>
      <w:r w:rsidRPr="0023248C">
        <w:rPr>
          <w:lang w:eastAsia="zh-CN"/>
        </w:rPr>
        <w:t>However</w:t>
      </w:r>
      <w:r w:rsidRPr="0023248C">
        <w:rPr>
          <w:rFonts w:hint="eastAsia"/>
          <w:lang w:eastAsia="zh-CN"/>
        </w:rPr>
        <w:t xml:space="preserve">, if the SCell is in OD-SSB operation in Case 1 i.e. without always-on SSB, UE may not need to </w:t>
      </w:r>
      <w:r w:rsidRPr="0023248C">
        <w:rPr>
          <w:lang w:eastAsia="zh-CN"/>
        </w:rPr>
        <w:t>switch</w:t>
      </w:r>
      <w:r w:rsidRPr="0023248C">
        <w:rPr>
          <w:rFonts w:hint="eastAsia"/>
          <w:lang w:eastAsia="zh-CN"/>
        </w:rPr>
        <w:t xml:space="preserve"> on the RF immediately as there is no SSB being transmitted. Hence no interruption is allowed before OD-SSB is indicated when UE is </w:t>
      </w:r>
      <w:r w:rsidRPr="0023248C">
        <w:rPr>
          <w:lang w:eastAsia="zh-CN"/>
        </w:rPr>
        <w:t>commanded</w:t>
      </w:r>
      <w:r w:rsidRPr="0023248C">
        <w:rPr>
          <w:rFonts w:hint="eastAsia"/>
          <w:lang w:eastAsia="zh-CN"/>
        </w:rPr>
        <w:t xml:space="preserve"> to add/release an OD-SSB SCell. </w:t>
      </w:r>
    </w:p>
    <w:p w14:paraId="045C095B" w14:textId="77777777" w:rsidR="005065FF" w:rsidRPr="0023248C" w:rsidRDefault="005065FF" w:rsidP="005065FF">
      <w:pPr>
        <w:spacing w:beforeLines="50" w:before="120" w:after="0"/>
        <w:rPr>
          <w:lang w:eastAsia="zh-CN"/>
        </w:rPr>
      </w:pPr>
      <w:r w:rsidRPr="0023248C">
        <w:rPr>
          <w:rFonts w:hint="eastAsia"/>
          <w:lang w:eastAsia="zh-CN"/>
        </w:rPr>
        <w:t xml:space="preserve">If </w:t>
      </w:r>
      <w:r w:rsidRPr="0023248C">
        <w:rPr>
          <w:lang w:eastAsia="zh-CN"/>
        </w:rPr>
        <w:t>the</w:t>
      </w:r>
      <w:r w:rsidRPr="0023248C">
        <w:rPr>
          <w:rFonts w:hint="eastAsia"/>
          <w:lang w:eastAsia="zh-CN"/>
        </w:rPr>
        <w:t xml:space="preserve"> SCell is in OD-SSB operation in Case 2 i.e. with always-on SSB, UE needs to </w:t>
      </w:r>
      <w:r w:rsidRPr="0023248C">
        <w:rPr>
          <w:lang w:eastAsia="zh-CN"/>
        </w:rPr>
        <w:t>tune</w:t>
      </w:r>
      <w:r w:rsidRPr="0023248C">
        <w:rPr>
          <w:rFonts w:hint="eastAsia"/>
          <w:lang w:eastAsia="zh-CN"/>
        </w:rPr>
        <w:t xml:space="preserve"> the RF in order to receive at least </w:t>
      </w:r>
      <w:r w:rsidRPr="0023248C">
        <w:rPr>
          <w:lang w:eastAsia="zh-CN"/>
        </w:rPr>
        <w:t>always</w:t>
      </w:r>
      <w:r w:rsidRPr="0023248C">
        <w:rPr>
          <w:rFonts w:hint="eastAsia"/>
          <w:lang w:eastAsia="zh-CN"/>
        </w:rPr>
        <w:t xml:space="preserve">-on SSB. Existing </w:t>
      </w:r>
      <w:r w:rsidRPr="0023248C">
        <w:rPr>
          <w:lang w:eastAsia="zh-CN"/>
        </w:rPr>
        <w:t>interruption</w:t>
      </w:r>
      <w:r w:rsidRPr="0023248C">
        <w:rPr>
          <w:rFonts w:hint="eastAsia"/>
          <w:lang w:eastAsia="zh-CN"/>
        </w:rPr>
        <w:t xml:space="preserve"> requirement can still apply. In any case, the interruption requirements during SCell addition/release need to be updated at least for OD-SSB SCell in Case 1.</w:t>
      </w:r>
    </w:p>
    <w:p w14:paraId="59DFACEB" w14:textId="6FC7A8B3" w:rsidR="005065FF" w:rsidRPr="0023248C" w:rsidRDefault="005065FF" w:rsidP="005065FF">
      <w:pPr>
        <w:spacing w:beforeLines="50" w:before="120" w:after="0"/>
        <w:rPr>
          <w:lang w:eastAsia="zh-CN"/>
        </w:rPr>
      </w:pPr>
      <w:r w:rsidRPr="0023248C">
        <w:rPr>
          <w:b/>
          <w:bCs/>
          <w:lang w:eastAsia="zh-CN"/>
        </w:rPr>
        <w:t xml:space="preserve">Observation </w:t>
      </w:r>
      <w:r w:rsidR="00A469AD">
        <w:rPr>
          <w:b/>
          <w:bCs/>
          <w:lang w:eastAsia="zh-CN"/>
        </w:rPr>
        <w:t>1</w:t>
      </w:r>
      <w:r w:rsidR="008236DC">
        <w:rPr>
          <w:rFonts w:hint="eastAsia"/>
          <w:b/>
          <w:bCs/>
          <w:lang w:eastAsia="zh-CN"/>
        </w:rPr>
        <w:t>1</w:t>
      </w:r>
      <w:r w:rsidRPr="0023248C">
        <w:rPr>
          <w:b/>
          <w:bCs/>
          <w:lang w:eastAsia="zh-CN"/>
        </w:rPr>
        <w:t>:</w:t>
      </w:r>
      <w:r w:rsidRPr="0023248C">
        <w:rPr>
          <w:rFonts w:hint="eastAsia"/>
          <w:lang w:eastAsia="zh-CN"/>
        </w:rPr>
        <w:t xml:space="preserve"> If the SCell is in OD-SSB operation in Case 1 i.e. without always-on SSB, UE may not need to </w:t>
      </w:r>
      <w:r w:rsidRPr="0023248C">
        <w:rPr>
          <w:lang w:eastAsia="zh-CN"/>
        </w:rPr>
        <w:t>switch</w:t>
      </w:r>
      <w:r w:rsidRPr="0023248C">
        <w:rPr>
          <w:rFonts w:hint="eastAsia"/>
          <w:lang w:eastAsia="zh-CN"/>
        </w:rPr>
        <w:t xml:space="preserve"> on the RF immediately as there is no SSB being transmitted.</w:t>
      </w:r>
    </w:p>
    <w:p w14:paraId="74F98A6F" w14:textId="77777777" w:rsidR="005065FF" w:rsidRPr="0023248C" w:rsidRDefault="005065FF" w:rsidP="00121127">
      <w:pPr>
        <w:pStyle w:val="ListParagraph"/>
        <w:numPr>
          <w:ilvl w:val="0"/>
          <w:numId w:val="6"/>
        </w:numPr>
        <w:tabs>
          <w:tab w:val="left" w:pos="1134"/>
          <w:tab w:val="left" w:pos="1276"/>
        </w:tabs>
        <w:spacing w:before="160" w:line="257" w:lineRule="auto"/>
        <w:ind w:left="0" w:firstLine="0"/>
        <w:jc w:val="both"/>
        <w:rPr>
          <w:b/>
          <w:bCs/>
          <w:lang w:eastAsia="zh-CN"/>
        </w:rPr>
      </w:pPr>
      <w:r w:rsidRPr="0023248C">
        <w:rPr>
          <w:b/>
          <w:bCs/>
          <w:lang w:eastAsia="zh-CN"/>
        </w:rPr>
        <w:t xml:space="preserve">No interruption is allowed </w:t>
      </w:r>
      <w:r w:rsidRPr="0023248C">
        <w:rPr>
          <w:rFonts w:hint="eastAsia"/>
          <w:b/>
          <w:bCs/>
          <w:lang w:eastAsia="zh-CN"/>
        </w:rPr>
        <w:t>during the RRC reconfiguration procedure for SCell addition/release before OD-SSB is indicated in Case 1</w:t>
      </w:r>
      <w:r w:rsidRPr="0023248C">
        <w:rPr>
          <w:b/>
          <w:bCs/>
          <w:lang w:eastAsia="zh-CN"/>
        </w:rPr>
        <w:t>.</w:t>
      </w:r>
    </w:p>
    <w:p w14:paraId="2440C713" w14:textId="77777777" w:rsidR="005065FF" w:rsidRPr="0023248C" w:rsidRDefault="005065FF" w:rsidP="005065FF">
      <w:pPr>
        <w:tabs>
          <w:tab w:val="left" w:pos="1134"/>
        </w:tabs>
        <w:spacing w:before="160" w:line="257" w:lineRule="auto"/>
        <w:jc w:val="both"/>
        <w:rPr>
          <w:lang w:eastAsia="zh-CN"/>
        </w:rPr>
      </w:pPr>
      <w:r w:rsidRPr="0023248C">
        <w:rPr>
          <w:rFonts w:hint="eastAsia"/>
          <w:lang w:eastAsia="zh-CN"/>
        </w:rPr>
        <w:t xml:space="preserve">Similarly, interruption shall not be allowed </w:t>
      </w:r>
      <w:r w:rsidRPr="0023248C">
        <w:rPr>
          <w:lang w:eastAsia="zh-CN"/>
        </w:rPr>
        <w:t>during</w:t>
      </w:r>
      <w:r w:rsidRPr="0023248C">
        <w:rPr>
          <w:rFonts w:hint="eastAsia"/>
          <w:lang w:eastAsia="zh-CN"/>
        </w:rPr>
        <w:t xml:space="preserve"> the measurements on deactivated SCC </w:t>
      </w:r>
      <w:r w:rsidRPr="0023248C">
        <w:rPr>
          <w:lang w:eastAsia="zh-CN"/>
        </w:rPr>
        <w:t>before OD-SSB is indicated</w:t>
      </w:r>
      <w:r w:rsidRPr="0023248C">
        <w:rPr>
          <w:rFonts w:hint="eastAsia"/>
          <w:lang w:eastAsia="zh-CN"/>
        </w:rPr>
        <w:t xml:space="preserve">. This applies if </w:t>
      </w:r>
      <w:r w:rsidRPr="0023248C">
        <w:rPr>
          <w:lang w:eastAsia="zh-CN"/>
        </w:rPr>
        <w:t>the</w:t>
      </w:r>
      <w:r w:rsidRPr="0023248C">
        <w:rPr>
          <w:rFonts w:hint="eastAsia"/>
          <w:lang w:eastAsia="zh-CN"/>
        </w:rPr>
        <w:t xml:space="preserve"> SCell is in OD-SSB operation in Case 1. </w:t>
      </w:r>
    </w:p>
    <w:p w14:paraId="6421FC64" w14:textId="77777777" w:rsidR="005065FF" w:rsidRPr="0023248C" w:rsidRDefault="005065FF" w:rsidP="00121127">
      <w:pPr>
        <w:pStyle w:val="ListParagraph"/>
        <w:numPr>
          <w:ilvl w:val="0"/>
          <w:numId w:val="6"/>
        </w:numPr>
        <w:tabs>
          <w:tab w:val="left" w:pos="1134"/>
          <w:tab w:val="left" w:pos="1276"/>
        </w:tabs>
        <w:spacing w:before="160" w:line="257" w:lineRule="auto"/>
        <w:ind w:left="0" w:firstLine="0"/>
        <w:jc w:val="both"/>
        <w:rPr>
          <w:b/>
          <w:bCs/>
          <w:lang w:eastAsia="zh-CN"/>
        </w:rPr>
      </w:pPr>
      <w:r w:rsidRPr="0023248C">
        <w:rPr>
          <w:rFonts w:hint="eastAsia"/>
          <w:b/>
          <w:bCs/>
          <w:lang w:eastAsia="zh-CN"/>
        </w:rPr>
        <w:t>No interruption is allowed during measurements on deactivated SCC before OD-SSB is indicated in Case 1.</w:t>
      </w:r>
    </w:p>
    <w:p w14:paraId="294FFCAA" w14:textId="77777777" w:rsidR="005065FF" w:rsidRDefault="005065FF" w:rsidP="005065FF">
      <w:pPr>
        <w:pStyle w:val="ListParagraph"/>
        <w:tabs>
          <w:tab w:val="left" w:pos="1134"/>
        </w:tabs>
        <w:spacing w:before="160" w:line="257" w:lineRule="auto"/>
        <w:ind w:left="0"/>
        <w:jc w:val="both"/>
        <w:rPr>
          <w:u w:val="single"/>
          <w:lang w:val="en-US" w:eastAsia="zh-CN"/>
        </w:rPr>
      </w:pPr>
    </w:p>
    <w:p w14:paraId="7C9CC42B" w14:textId="77777777" w:rsidR="005065FF" w:rsidRDefault="005065FF" w:rsidP="008A7105">
      <w:pPr>
        <w:pStyle w:val="RAN4H2"/>
        <w:numPr>
          <w:ilvl w:val="1"/>
          <w:numId w:val="5"/>
        </w:numPr>
        <w:ind w:left="567" w:hanging="567"/>
        <w:rPr>
          <w:b/>
          <w:bCs/>
          <w:u w:val="single"/>
          <w:lang w:eastAsia="zh-CN"/>
        </w:rPr>
      </w:pPr>
      <w:r w:rsidRPr="008A7105">
        <w:rPr>
          <w:rFonts w:eastAsiaTheme="minorEastAsia" w:hint="eastAsia"/>
          <w:lang w:eastAsia="zh-CN"/>
        </w:rPr>
        <w:lastRenderedPageBreak/>
        <w:t>L1 measurement in OD-SSB SCell</w:t>
      </w:r>
    </w:p>
    <w:p w14:paraId="049FB296" w14:textId="107D956A" w:rsidR="00EC518F" w:rsidRPr="00EC518F" w:rsidRDefault="00F06A00" w:rsidP="005065FF">
      <w:pPr>
        <w:rPr>
          <w:lang w:val="en-US" w:eastAsia="zh-CN"/>
        </w:rPr>
      </w:pPr>
      <w:r>
        <w:rPr>
          <w:lang w:eastAsia="zh-CN"/>
        </w:rPr>
        <w:t>One issue brought into discussion in last meeting is the scheduling restriction and measurement restriction for L1 measurement in OD-SSB SCell</w:t>
      </w:r>
      <w:r w:rsidR="00347756">
        <w:rPr>
          <w:rFonts w:hint="eastAsia"/>
          <w:lang w:eastAsia="zh-CN"/>
        </w:rPr>
        <w:t xml:space="preserve"> in case 2</w:t>
      </w:r>
      <w:r>
        <w:rPr>
          <w:lang w:eastAsia="zh-CN"/>
        </w:rPr>
        <w:t xml:space="preserve">. </w:t>
      </w:r>
    </w:p>
    <w:tbl>
      <w:tblPr>
        <w:tblStyle w:val="TableGrid"/>
        <w:tblW w:w="0" w:type="auto"/>
        <w:tblLook w:val="04A0" w:firstRow="1" w:lastRow="0" w:firstColumn="1" w:lastColumn="0" w:noHBand="0" w:noVBand="1"/>
      </w:tblPr>
      <w:tblGrid>
        <w:gridCol w:w="9617"/>
      </w:tblGrid>
      <w:tr w:rsidR="005065FF" w14:paraId="736B9B75" w14:textId="77777777" w:rsidTr="00AB67A9">
        <w:tc>
          <w:tcPr>
            <w:tcW w:w="9617" w:type="dxa"/>
          </w:tcPr>
          <w:p w14:paraId="51DFC528" w14:textId="77777777" w:rsidR="00EC518F" w:rsidRPr="00EC518F" w:rsidRDefault="00EC518F" w:rsidP="00EC518F">
            <w:pPr>
              <w:spacing w:after="120"/>
              <w:rPr>
                <w:b/>
                <w:u w:val="single"/>
                <w:lang w:eastAsia="zh-CN"/>
              </w:rPr>
            </w:pPr>
            <w:r w:rsidRPr="00EC518F">
              <w:rPr>
                <w:b/>
                <w:u w:val="single"/>
                <w:lang w:eastAsia="zh-CN"/>
              </w:rPr>
              <w:t>Issue 1-4-6: Scheduling restriction for L1 measurement after SCell activation</w:t>
            </w:r>
          </w:p>
          <w:p w14:paraId="109B737D" w14:textId="77777777" w:rsidR="00EC518F" w:rsidRPr="00EC518F" w:rsidRDefault="00EC518F" w:rsidP="00EC518F">
            <w:pPr>
              <w:spacing w:after="120"/>
              <w:rPr>
                <w:lang w:eastAsia="zh-CN"/>
              </w:rPr>
            </w:pPr>
            <w:proofErr w:type="spellStart"/>
            <w:r w:rsidRPr="00EC518F">
              <w:rPr>
                <w:lang w:eastAsia="zh-CN"/>
              </w:rPr>
              <w:t>Wayforward</w:t>
            </w:r>
            <w:proofErr w:type="spellEnd"/>
          </w:p>
          <w:p w14:paraId="6E314687" w14:textId="5BA6156F" w:rsidR="005065FF" w:rsidRPr="00EC518F" w:rsidRDefault="00EC518F" w:rsidP="00EC518F">
            <w:pPr>
              <w:numPr>
                <w:ilvl w:val="0"/>
                <w:numId w:val="37"/>
              </w:numPr>
              <w:spacing w:after="120"/>
              <w:rPr>
                <w:lang w:val="en-US" w:eastAsia="zh-CN"/>
              </w:rPr>
            </w:pPr>
            <w:r w:rsidRPr="00EC518F">
              <w:rPr>
                <w:lang w:val="en-US" w:eastAsia="zh-CN"/>
              </w:rPr>
              <w:t>FFS In Case 2 L1-RSRP measurement, no scheduling restriction and measurement restriction are expected for AO-SSB occasions if UE only supports OD-SSB based L1-RSRP measurement.</w:t>
            </w:r>
          </w:p>
        </w:tc>
      </w:tr>
    </w:tbl>
    <w:p w14:paraId="04F463BD" w14:textId="289DB3C4" w:rsidR="00F06A00" w:rsidRDefault="00F06A00" w:rsidP="005065FF">
      <w:pPr>
        <w:spacing w:before="240"/>
        <w:rPr>
          <w:rFonts w:eastAsiaTheme="minorEastAsia"/>
          <w:color w:val="000000" w:themeColor="text1"/>
          <w:lang w:val="en-US" w:eastAsia="zh-CN"/>
        </w:rPr>
      </w:pPr>
      <w:r>
        <w:rPr>
          <w:rFonts w:eastAsiaTheme="minorEastAsia"/>
          <w:color w:val="000000" w:themeColor="text1"/>
          <w:lang w:val="en-US" w:eastAsia="zh-CN"/>
        </w:rPr>
        <w:t xml:space="preserve">We </w:t>
      </w:r>
      <w:r w:rsidR="00E30522">
        <w:rPr>
          <w:rFonts w:eastAsiaTheme="minorEastAsia"/>
          <w:color w:val="000000" w:themeColor="text1"/>
          <w:lang w:val="en-US" w:eastAsia="zh-CN"/>
        </w:rPr>
        <w:t>understand</w:t>
      </w:r>
      <w:r>
        <w:rPr>
          <w:rFonts w:eastAsiaTheme="minorEastAsia"/>
          <w:color w:val="000000" w:themeColor="text1"/>
          <w:lang w:val="en-US" w:eastAsia="zh-CN"/>
        </w:rPr>
        <w:t xml:space="preserve"> </w:t>
      </w:r>
      <w:r w:rsidR="002A0644">
        <w:rPr>
          <w:rFonts w:eastAsiaTheme="minorEastAsia"/>
          <w:color w:val="000000" w:themeColor="text1"/>
          <w:lang w:val="en-US" w:eastAsia="zh-CN"/>
        </w:rPr>
        <w:t xml:space="preserve">this depends on how the UE is expected to </w:t>
      </w:r>
      <w:r w:rsidR="00982AB2">
        <w:rPr>
          <w:rFonts w:eastAsiaTheme="minorEastAsia"/>
          <w:color w:val="000000" w:themeColor="text1"/>
          <w:lang w:val="en-US" w:eastAsia="zh-CN"/>
        </w:rPr>
        <w:t xml:space="preserve">perform </w:t>
      </w:r>
      <w:r w:rsidR="002A0644">
        <w:rPr>
          <w:rFonts w:eastAsiaTheme="minorEastAsia"/>
          <w:color w:val="000000" w:themeColor="text1"/>
          <w:lang w:val="en-US" w:eastAsia="zh-CN"/>
        </w:rPr>
        <w:t>L1 measurement after SCell activation. RAN1 has made</w:t>
      </w:r>
      <w:r w:rsidR="00E30522">
        <w:rPr>
          <w:rFonts w:eastAsiaTheme="minorEastAsia"/>
          <w:color w:val="000000" w:themeColor="text1"/>
          <w:lang w:val="en-US" w:eastAsia="zh-CN"/>
        </w:rPr>
        <w:t xml:space="preserve"> the</w:t>
      </w:r>
      <w:r w:rsidR="002A0644">
        <w:rPr>
          <w:rFonts w:eastAsiaTheme="minorEastAsia"/>
          <w:color w:val="000000" w:themeColor="text1"/>
          <w:lang w:val="en-US" w:eastAsia="zh-CN"/>
        </w:rPr>
        <w:t xml:space="preserve"> following agreement</w:t>
      </w:r>
      <w:r w:rsidR="00BF39D7">
        <w:rPr>
          <w:rFonts w:eastAsiaTheme="minorEastAsia" w:hint="eastAsia"/>
          <w:color w:val="000000" w:themeColor="text1"/>
          <w:lang w:val="en-US" w:eastAsia="zh-CN"/>
        </w:rPr>
        <w:t xml:space="preserve"> regarding </w:t>
      </w:r>
      <w:proofErr w:type="gramStart"/>
      <w:r w:rsidR="00BF39D7">
        <w:rPr>
          <w:rFonts w:eastAsiaTheme="minorEastAsia" w:hint="eastAsia"/>
          <w:color w:val="000000" w:themeColor="text1"/>
          <w:lang w:val="en-US" w:eastAsia="zh-CN"/>
        </w:rPr>
        <w:t>to</w:t>
      </w:r>
      <w:proofErr w:type="gramEnd"/>
      <w:r w:rsidR="00BF39D7">
        <w:rPr>
          <w:rFonts w:eastAsiaTheme="minorEastAsia" w:hint="eastAsia"/>
          <w:color w:val="000000" w:themeColor="text1"/>
          <w:lang w:val="en-US" w:eastAsia="zh-CN"/>
        </w:rPr>
        <w:t xml:space="preserve"> CSI report</w:t>
      </w:r>
      <w:r w:rsidR="00316894">
        <w:rPr>
          <w:rFonts w:eastAsiaTheme="minorEastAsia" w:hint="eastAsia"/>
          <w:color w:val="000000" w:themeColor="text1"/>
          <w:lang w:val="en-US" w:eastAsia="zh-CN"/>
        </w:rPr>
        <w:t xml:space="preserve">. </w:t>
      </w:r>
    </w:p>
    <w:tbl>
      <w:tblPr>
        <w:tblStyle w:val="TableGrid"/>
        <w:tblW w:w="0" w:type="auto"/>
        <w:tblLook w:val="04A0" w:firstRow="1" w:lastRow="0" w:firstColumn="1" w:lastColumn="0" w:noHBand="0" w:noVBand="1"/>
      </w:tblPr>
      <w:tblGrid>
        <w:gridCol w:w="9617"/>
      </w:tblGrid>
      <w:tr w:rsidR="00E30522" w14:paraId="26967FDB" w14:textId="77777777" w:rsidTr="00AB67A9">
        <w:tc>
          <w:tcPr>
            <w:tcW w:w="9617" w:type="dxa"/>
          </w:tcPr>
          <w:p w14:paraId="3F00947E" w14:textId="3BA880A4" w:rsidR="00001A43" w:rsidRPr="00001A43" w:rsidRDefault="00001A43" w:rsidP="00001A43">
            <w:pPr>
              <w:spacing w:after="120"/>
              <w:rPr>
                <w:u w:val="single"/>
                <w:lang w:val="en-US" w:eastAsia="zh-CN"/>
              </w:rPr>
            </w:pPr>
            <w:r w:rsidRPr="00001A43">
              <w:rPr>
                <w:b/>
                <w:bCs/>
                <w:u w:val="single"/>
                <w:lang w:eastAsia="zh-CN"/>
              </w:rPr>
              <w:t>RAN1#120bis Agreement</w:t>
            </w:r>
          </w:p>
          <w:p w14:paraId="144D811D" w14:textId="77777777" w:rsidR="00001A43" w:rsidRPr="00001A43" w:rsidRDefault="00001A43" w:rsidP="00001A43">
            <w:pPr>
              <w:spacing w:after="120"/>
              <w:rPr>
                <w:lang w:val="en-US" w:eastAsia="zh-CN"/>
              </w:rPr>
            </w:pPr>
            <w:r w:rsidRPr="00001A43">
              <w:rPr>
                <w:lang w:eastAsia="zh-CN"/>
              </w:rPr>
              <w:t>For a cell supporting on-demand SSB SCell operation and for Case #2 (i.e., Always-on SSB is periodically transmitted on the cell),</w:t>
            </w:r>
          </w:p>
          <w:p w14:paraId="7C5EF91E" w14:textId="77777777" w:rsidR="00001A43" w:rsidRPr="00001A43" w:rsidRDefault="00001A43" w:rsidP="00001A43">
            <w:pPr>
              <w:numPr>
                <w:ilvl w:val="0"/>
                <w:numId w:val="45"/>
              </w:numPr>
              <w:spacing w:after="120"/>
              <w:rPr>
                <w:lang w:val="en-US" w:eastAsia="zh-CN"/>
              </w:rPr>
            </w:pPr>
            <w:r w:rsidRPr="00001A43">
              <w:rPr>
                <w:lang w:eastAsia="zh-CN"/>
              </w:rPr>
              <w:t xml:space="preserve">A CSI report configuration can be associated with </w:t>
            </w:r>
          </w:p>
          <w:p w14:paraId="6287EDF4" w14:textId="77777777" w:rsidR="00001A43" w:rsidRPr="00001A43" w:rsidRDefault="00001A43" w:rsidP="00001A43">
            <w:pPr>
              <w:numPr>
                <w:ilvl w:val="1"/>
                <w:numId w:val="45"/>
              </w:numPr>
              <w:spacing w:after="120"/>
              <w:rPr>
                <w:lang w:val="en-US" w:eastAsia="zh-CN"/>
              </w:rPr>
            </w:pPr>
            <w:r w:rsidRPr="00001A43">
              <w:rPr>
                <w:lang w:eastAsia="zh-CN"/>
              </w:rPr>
              <w:t xml:space="preserve">both of AO-SSB and OD-SSB </w:t>
            </w:r>
          </w:p>
          <w:p w14:paraId="13C0A5CD" w14:textId="77777777" w:rsidR="00001A43" w:rsidRPr="00001A43" w:rsidRDefault="00001A43" w:rsidP="00001A43">
            <w:pPr>
              <w:numPr>
                <w:ilvl w:val="2"/>
                <w:numId w:val="45"/>
              </w:numPr>
              <w:spacing w:after="120"/>
              <w:rPr>
                <w:lang w:val="en-US" w:eastAsia="zh-CN"/>
              </w:rPr>
            </w:pPr>
            <w:r w:rsidRPr="00001A43">
              <w:rPr>
                <w:lang w:eastAsia="zh-CN"/>
              </w:rPr>
              <w:t>Which SSB to measure is up to UE implementation as long as RAN4 requirements are met</w:t>
            </w:r>
          </w:p>
          <w:p w14:paraId="60A55C1F" w14:textId="77777777" w:rsidR="00001A43" w:rsidRPr="00001A43" w:rsidRDefault="00001A43" w:rsidP="00001A43">
            <w:pPr>
              <w:numPr>
                <w:ilvl w:val="2"/>
                <w:numId w:val="45"/>
              </w:numPr>
              <w:spacing w:after="120"/>
              <w:rPr>
                <w:lang w:val="en-US" w:eastAsia="zh-CN"/>
              </w:rPr>
            </w:pPr>
            <w:r w:rsidRPr="00001A43">
              <w:rPr>
                <w:lang w:eastAsia="zh-CN"/>
              </w:rPr>
              <w:t xml:space="preserve">Applies at least for the case where AO-SSB and OD-SSB have the same </w:t>
            </w:r>
            <w:proofErr w:type="spellStart"/>
            <w:r w:rsidRPr="00001A43">
              <w:rPr>
                <w:lang w:eastAsia="zh-CN"/>
              </w:rPr>
              <w:t>center</w:t>
            </w:r>
            <w:proofErr w:type="spellEnd"/>
            <w:r w:rsidRPr="00001A43">
              <w:rPr>
                <w:lang w:eastAsia="zh-CN"/>
              </w:rPr>
              <w:t xml:space="preserve"> frequency and the same positions in the same SSB burst</w:t>
            </w:r>
          </w:p>
          <w:p w14:paraId="42CC095F" w14:textId="77777777" w:rsidR="00001A43" w:rsidRPr="00001A43" w:rsidRDefault="00001A43" w:rsidP="00001A43">
            <w:pPr>
              <w:numPr>
                <w:ilvl w:val="2"/>
                <w:numId w:val="45"/>
              </w:numPr>
              <w:spacing w:after="120"/>
              <w:rPr>
                <w:lang w:val="en-US" w:eastAsia="zh-CN"/>
              </w:rPr>
            </w:pPr>
            <w:r w:rsidRPr="00001A43">
              <w:rPr>
                <w:lang w:eastAsia="zh-CN"/>
              </w:rPr>
              <w:t xml:space="preserve">FFS: It is up to UE to measure both SSBs or one of them if the higher layer </w:t>
            </w:r>
            <w:proofErr w:type="spellStart"/>
            <w:r w:rsidRPr="00001A43">
              <w:rPr>
                <w:i/>
                <w:iCs/>
                <w:lang w:eastAsia="zh-CN"/>
              </w:rPr>
              <w:t>timeRestrictionForChannelMeasurements</w:t>
            </w:r>
            <w:proofErr w:type="spellEnd"/>
            <w:r w:rsidRPr="00001A43">
              <w:rPr>
                <w:lang w:eastAsia="zh-CN"/>
              </w:rPr>
              <w:t xml:space="preserve"> in </w:t>
            </w:r>
            <w:r w:rsidRPr="00001A43">
              <w:rPr>
                <w:i/>
                <w:iCs/>
                <w:lang w:eastAsia="zh-CN"/>
              </w:rPr>
              <w:t>CSI-</w:t>
            </w:r>
            <w:proofErr w:type="spellStart"/>
            <w:r w:rsidRPr="00001A43">
              <w:rPr>
                <w:i/>
                <w:iCs/>
                <w:lang w:eastAsia="zh-CN"/>
              </w:rPr>
              <w:t>ReportConfig</w:t>
            </w:r>
            <w:proofErr w:type="spellEnd"/>
            <w:r w:rsidRPr="00001A43">
              <w:rPr>
                <w:lang w:eastAsia="zh-CN"/>
              </w:rPr>
              <w:t xml:space="preserve"> is set to “</w:t>
            </w:r>
            <w:r w:rsidRPr="00001A43">
              <w:rPr>
                <w:i/>
                <w:iCs/>
                <w:lang w:eastAsia="zh-CN"/>
              </w:rPr>
              <w:t>Configured</w:t>
            </w:r>
            <w:r w:rsidRPr="00001A43">
              <w:rPr>
                <w:lang w:eastAsia="zh-CN"/>
              </w:rPr>
              <w:t>”.</w:t>
            </w:r>
          </w:p>
          <w:p w14:paraId="289061DF" w14:textId="77777777" w:rsidR="00001A43" w:rsidRPr="00001A43" w:rsidRDefault="00001A43" w:rsidP="00001A43">
            <w:pPr>
              <w:numPr>
                <w:ilvl w:val="1"/>
                <w:numId w:val="45"/>
              </w:numPr>
              <w:spacing w:after="120"/>
              <w:rPr>
                <w:lang w:val="en-US" w:eastAsia="zh-CN"/>
              </w:rPr>
            </w:pPr>
            <w:r w:rsidRPr="00001A43">
              <w:rPr>
                <w:lang w:eastAsia="zh-CN"/>
              </w:rPr>
              <w:t>OD-SSB only</w:t>
            </w:r>
          </w:p>
          <w:p w14:paraId="3D6D565A" w14:textId="3294A528" w:rsidR="00001A43" w:rsidRPr="00001A43" w:rsidRDefault="00001A43" w:rsidP="00001A43">
            <w:pPr>
              <w:numPr>
                <w:ilvl w:val="2"/>
                <w:numId w:val="45"/>
              </w:numPr>
              <w:spacing w:after="120"/>
              <w:rPr>
                <w:lang w:val="en-US" w:eastAsia="zh-CN"/>
              </w:rPr>
            </w:pPr>
            <w:r w:rsidRPr="00001A43">
              <w:rPr>
                <w:lang w:eastAsia="zh-CN"/>
              </w:rPr>
              <w:t xml:space="preserve">FFS: Applies at least for the case where AO-SSB and OD-SSB have the different </w:t>
            </w:r>
            <w:proofErr w:type="spellStart"/>
            <w:r w:rsidRPr="00001A43">
              <w:rPr>
                <w:lang w:eastAsia="zh-CN"/>
              </w:rPr>
              <w:t>center</w:t>
            </w:r>
            <w:proofErr w:type="spellEnd"/>
            <w:r w:rsidRPr="00001A43">
              <w:rPr>
                <w:lang w:eastAsia="zh-CN"/>
              </w:rPr>
              <w:t xml:space="preserve"> frequencies</w:t>
            </w:r>
          </w:p>
        </w:tc>
      </w:tr>
    </w:tbl>
    <w:p w14:paraId="7AF17101" w14:textId="3113435B" w:rsidR="009378B2" w:rsidRDefault="00BF39D7" w:rsidP="005065FF">
      <w:pPr>
        <w:spacing w:before="240"/>
        <w:rPr>
          <w:rFonts w:eastAsiaTheme="minorEastAsia"/>
          <w:color w:val="000000" w:themeColor="text1"/>
          <w:lang w:eastAsia="zh-CN"/>
        </w:rPr>
      </w:pPr>
      <w:r>
        <w:rPr>
          <w:rFonts w:eastAsiaTheme="minorEastAsia" w:hint="eastAsia"/>
          <w:color w:val="000000" w:themeColor="text1"/>
          <w:lang w:eastAsia="zh-CN"/>
        </w:rPr>
        <w:t xml:space="preserve">If AO-SSB and OD-SSB are on the same frequency, </w:t>
      </w:r>
      <w:r w:rsidR="000E64C2">
        <w:rPr>
          <w:rFonts w:eastAsiaTheme="minorEastAsia" w:hint="eastAsia"/>
          <w:color w:val="000000" w:themeColor="text1"/>
          <w:lang w:eastAsia="zh-CN"/>
        </w:rPr>
        <w:t xml:space="preserve">RAN1 agreed which SSB to measure is up to UE </w:t>
      </w:r>
      <w:r w:rsidR="000E64C2">
        <w:rPr>
          <w:rFonts w:eastAsiaTheme="minorEastAsia"/>
          <w:color w:val="000000" w:themeColor="text1"/>
          <w:lang w:eastAsia="zh-CN"/>
        </w:rPr>
        <w:t>implementation</w:t>
      </w:r>
      <w:r w:rsidR="00C75127">
        <w:rPr>
          <w:rFonts w:eastAsiaTheme="minorEastAsia" w:hint="eastAsia"/>
          <w:color w:val="000000" w:themeColor="text1"/>
          <w:lang w:eastAsia="zh-CN"/>
        </w:rPr>
        <w:t xml:space="preserve"> as long as RAN4 requirements are fulfilled</w:t>
      </w:r>
      <w:r w:rsidR="004C24F7">
        <w:rPr>
          <w:rFonts w:eastAsiaTheme="minorEastAsia" w:hint="eastAsia"/>
          <w:color w:val="000000" w:themeColor="text1"/>
          <w:lang w:eastAsia="zh-CN"/>
        </w:rPr>
        <w:t xml:space="preserve"> without </w:t>
      </w:r>
      <w:r w:rsidR="004C24F7">
        <w:rPr>
          <w:rFonts w:eastAsiaTheme="minorEastAsia"/>
          <w:color w:val="000000" w:themeColor="text1"/>
          <w:lang w:eastAsia="zh-CN"/>
        </w:rPr>
        <w:t>differentiating</w:t>
      </w:r>
      <w:r w:rsidR="004C24F7">
        <w:rPr>
          <w:rFonts w:eastAsiaTheme="minorEastAsia" w:hint="eastAsia"/>
          <w:color w:val="000000" w:themeColor="text1"/>
          <w:lang w:eastAsia="zh-CN"/>
        </w:rPr>
        <w:t xml:space="preserve"> Alt Time-C1 from Alt Time-C2</w:t>
      </w:r>
      <w:r w:rsidR="00C75127">
        <w:rPr>
          <w:rFonts w:eastAsiaTheme="minorEastAsia" w:hint="eastAsia"/>
          <w:color w:val="000000" w:themeColor="text1"/>
          <w:lang w:eastAsia="zh-CN"/>
        </w:rPr>
        <w:t xml:space="preserve">. </w:t>
      </w:r>
      <w:r w:rsidR="00286EE0">
        <w:rPr>
          <w:rFonts w:eastAsiaTheme="minorEastAsia" w:hint="eastAsia"/>
          <w:color w:val="000000" w:themeColor="text1"/>
          <w:lang w:eastAsia="zh-CN"/>
        </w:rPr>
        <w:t>As</w:t>
      </w:r>
      <w:r w:rsidR="00CA57A4">
        <w:rPr>
          <w:rFonts w:eastAsiaTheme="minorEastAsia" w:hint="eastAsia"/>
          <w:color w:val="000000" w:themeColor="text1"/>
          <w:lang w:eastAsia="zh-CN"/>
        </w:rPr>
        <w:t xml:space="preserve"> </w:t>
      </w:r>
      <w:r w:rsidR="00D911E4">
        <w:rPr>
          <w:rFonts w:eastAsiaTheme="minorEastAsia" w:hint="eastAsia"/>
          <w:color w:val="000000" w:themeColor="text1"/>
          <w:lang w:eastAsia="zh-CN"/>
        </w:rPr>
        <w:t xml:space="preserve">we agreed to follow legacy requirement for the L1 measurement in Case 1, </w:t>
      </w:r>
      <w:r w:rsidR="00AE4F37">
        <w:rPr>
          <w:rFonts w:eastAsiaTheme="minorEastAsia"/>
          <w:color w:val="000000" w:themeColor="text1"/>
          <w:lang w:eastAsia="zh-CN"/>
        </w:rPr>
        <w:t>the same principle can apply to</w:t>
      </w:r>
      <w:r w:rsidR="00801EA6">
        <w:rPr>
          <w:rFonts w:eastAsiaTheme="minorEastAsia" w:hint="eastAsia"/>
          <w:color w:val="000000" w:themeColor="text1"/>
          <w:lang w:eastAsia="zh-CN"/>
        </w:rPr>
        <w:t xml:space="preserve"> Case 2. </w:t>
      </w:r>
      <w:r w:rsidR="009378B2">
        <w:rPr>
          <w:rFonts w:eastAsiaTheme="minorEastAsia"/>
          <w:color w:val="000000" w:themeColor="text1"/>
          <w:lang w:eastAsia="zh-CN"/>
        </w:rPr>
        <w:t xml:space="preserve">The question in Case 2 is </w:t>
      </w:r>
      <w:r w:rsidR="007D71CE">
        <w:rPr>
          <w:rFonts w:eastAsiaTheme="minorEastAsia"/>
          <w:color w:val="000000" w:themeColor="text1"/>
          <w:lang w:eastAsia="zh-CN"/>
        </w:rPr>
        <w:t>which</w:t>
      </w:r>
      <w:r w:rsidR="009378B2">
        <w:rPr>
          <w:rFonts w:eastAsiaTheme="minorEastAsia"/>
          <w:color w:val="000000" w:themeColor="text1"/>
          <w:lang w:eastAsia="zh-CN"/>
        </w:rPr>
        <w:t xml:space="preserve"> SSB periodicity is used to determine the L1 measurement period</w:t>
      </w:r>
      <w:r w:rsidR="007D71CE">
        <w:rPr>
          <w:rFonts w:eastAsiaTheme="minorEastAsia"/>
          <w:color w:val="000000" w:themeColor="text1"/>
          <w:lang w:eastAsia="zh-CN"/>
        </w:rPr>
        <w:t xml:space="preserve"> in addition to DRX cycle</w:t>
      </w:r>
      <w:r w:rsidR="009378B2">
        <w:rPr>
          <w:rFonts w:eastAsiaTheme="minorEastAsia"/>
          <w:color w:val="000000" w:themeColor="text1"/>
          <w:lang w:eastAsia="zh-CN"/>
        </w:rPr>
        <w:t>. In our view, we can define the L1 measurement period in the similar way as L3 measurement</w:t>
      </w:r>
      <w:r w:rsidR="00E34299">
        <w:rPr>
          <w:rFonts w:eastAsiaTheme="minorEastAsia"/>
          <w:color w:val="000000" w:themeColor="text1"/>
          <w:lang w:eastAsia="zh-CN"/>
        </w:rPr>
        <w:t xml:space="preserve"> in respective scenarios</w:t>
      </w:r>
      <w:r w:rsidR="00A41B78">
        <w:rPr>
          <w:rFonts w:eastAsiaTheme="minorEastAsia"/>
          <w:color w:val="000000" w:themeColor="text1"/>
          <w:lang w:eastAsia="zh-CN"/>
        </w:rPr>
        <w:t>.</w:t>
      </w:r>
      <w:r w:rsidR="00E34299">
        <w:rPr>
          <w:rFonts w:eastAsiaTheme="minorEastAsia"/>
          <w:color w:val="000000" w:themeColor="text1"/>
          <w:lang w:eastAsia="zh-CN"/>
        </w:rPr>
        <w:t xml:space="preserve"> That is,</w:t>
      </w:r>
      <w:r w:rsidR="00A41B78">
        <w:rPr>
          <w:rFonts w:eastAsiaTheme="minorEastAsia"/>
          <w:color w:val="000000" w:themeColor="text1"/>
          <w:lang w:eastAsia="zh-CN"/>
        </w:rPr>
        <w:t xml:space="preserve"> </w:t>
      </w:r>
      <w:r w:rsidR="00E34299">
        <w:rPr>
          <w:rFonts w:eastAsiaTheme="minorEastAsia"/>
          <w:color w:val="000000" w:themeColor="text1"/>
          <w:lang w:eastAsia="zh-CN"/>
        </w:rPr>
        <w:t>i</w:t>
      </w:r>
      <w:r w:rsidR="00A41B78">
        <w:rPr>
          <w:rFonts w:eastAsiaTheme="minorEastAsia"/>
          <w:color w:val="000000" w:themeColor="text1"/>
          <w:lang w:eastAsia="zh-CN"/>
        </w:rPr>
        <w:t xml:space="preserve">f AO-SSB and OD-SSB are in the same frequency, </w:t>
      </w:r>
    </w:p>
    <w:p w14:paraId="00C01F36" w14:textId="4A0CD736" w:rsidR="00E351B5" w:rsidRDefault="00E351B5" w:rsidP="00E351B5">
      <w:pPr>
        <w:pStyle w:val="ListParagraph"/>
        <w:numPr>
          <w:ilvl w:val="0"/>
          <w:numId w:val="19"/>
        </w:numPr>
        <w:spacing w:before="240"/>
        <w:rPr>
          <w:rFonts w:eastAsiaTheme="minorEastAsia"/>
          <w:color w:val="000000" w:themeColor="text1"/>
          <w:lang w:val="en-US" w:eastAsia="zh-CN"/>
        </w:rPr>
      </w:pPr>
      <w:r>
        <w:rPr>
          <w:rFonts w:eastAsiaTheme="minorEastAsia"/>
          <w:color w:val="000000" w:themeColor="text1"/>
          <w:lang w:val="en-US" w:eastAsia="zh-CN"/>
        </w:rPr>
        <w:t xml:space="preserve">Alt Time-C1: </w:t>
      </w:r>
      <w:r w:rsidR="003354E3">
        <w:rPr>
          <w:rFonts w:eastAsiaTheme="minorEastAsia"/>
          <w:color w:val="000000" w:themeColor="text1"/>
          <w:lang w:val="en-US" w:eastAsia="zh-CN"/>
        </w:rPr>
        <w:t>define the</w:t>
      </w:r>
      <w:r>
        <w:rPr>
          <w:rFonts w:eastAsiaTheme="minorEastAsia"/>
          <w:color w:val="000000" w:themeColor="text1"/>
          <w:lang w:val="en-US" w:eastAsia="zh-CN"/>
        </w:rPr>
        <w:t xml:space="preserve"> L1 measurement requirements based on union of AO-SSB and OD-SSB</w:t>
      </w:r>
      <w:r w:rsidR="003354E3">
        <w:rPr>
          <w:rFonts w:eastAsiaTheme="minorEastAsia"/>
          <w:color w:val="000000" w:themeColor="text1"/>
          <w:lang w:val="en-US" w:eastAsia="zh-CN"/>
        </w:rPr>
        <w:t xml:space="preserve"> and DRX cycle. </w:t>
      </w:r>
    </w:p>
    <w:p w14:paraId="2396B6A0" w14:textId="02981FDD" w:rsidR="003354E3" w:rsidRDefault="003354E3" w:rsidP="003354E3">
      <w:pPr>
        <w:pStyle w:val="ListParagraph"/>
        <w:numPr>
          <w:ilvl w:val="0"/>
          <w:numId w:val="19"/>
        </w:numPr>
        <w:spacing w:before="240"/>
        <w:rPr>
          <w:rFonts w:eastAsiaTheme="minorEastAsia"/>
          <w:color w:val="000000" w:themeColor="text1"/>
          <w:lang w:val="en-US" w:eastAsia="zh-CN"/>
        </w:rPr>
      </w:pPr>
      <w:proofErr w:type="gramStart"/>
      <w:r>
        <w:rPr>
          <w:rFonts w:eastAsiaTheme="minorEastAsia"/>
          <w:color w:val="000000" w:themeColor="text1"/>
          <w:lang w:val="en-US" w:eastAsia="zh-CN"/>
        </w:rPr>
        <w:t>Alt</w:t>
      </w:r>
      <w:proofErr w:type="gramEnd"/>
      <w:r>
        <w:rPr>
          <w:rFonts w:eastAsiaTheme="minorEastAsia"/>
          <w:color w:val="000000" w:themeColor="text1"/>
          <w:lang w:val="en-US" w:eastAsia="zh-CN"/>
        </w:rPr>
        <w:t xml:space="preserve"> Time-C2: define the L1 measurement requirements based on OD-SSB and DRX cycle</w:t>
      </w:r>
      <w:r w:rsidR="007F0D29">
        <w:rPr>
          <w:rFonts w:eastAsiaTheme="minorEastAsia"/>
          <w:color w:val="000000" w:themeColor="text1"/>
          <w:lang w:val="en-US" w:eastAsia="zh-CN"/>
        </w:rPr>
        <w:t xml:space="preserve"> if OD-SSB is activated, otherwise based on AO-SSB and DRX cycle</w:t>
      </w:r>
      <w:r>
        <w:rPr>
          <w:rFonts w:eastAsiaTheme="minorEastAsia"/>
          <w:color w:val="000000" w:themeColor="text1"/>
          <w:lang w:val="en-US" w:eastAsia="zh-CN"/>
        </w:rPr>
        <w:t xml:space="preserve">. </w:t>
      </w:r>
    </w:p>
    <w:p w14:paraId="712EC890" w14:textId="77777777" w:rsidR="007F0D29" w:rsidRDefault="003354E3" w:rsidP="007F0D29">
      <w:pPr>
        <w:pStyle w:val="ListParagraph"/>
        <w:numPr>
          <w:ilvl w:val="0"/>
          <w:numId w:val="19"/>
        </w:numPr>
        <w:spacing w:before="240"/>
        <w:rPr>
          <w:rFonts w:eastAsiaTheme="minorEastAsia"/>
          <w:color w:val="000000" w:themeColor="text1"/>
          <w:lang w:val="en-US" w:eastAsia="zh-CN"/>
        </w:rPr>
      </w:pPr>
      <w:r>
        <w:rPr>
          <w:rFonts w:eastAsiaTheme="minorEastAsia"/>
          <w:color w:val="000000" w:themeColor="text1"/>
          <w:lang w:val="en-US" w:eastAsia="zh-CN"/>
        </w:rPr>
        <w:t xml:space="preserve">Scenario 3: </w:t>
      </w:r>
      <w:r w:rsidR="007F0D29">
        <w:rPr>
          <w:rFonts w:eastAsiaTheme="minorEastAsia"/>
          <w:color w:val="000000" w:themeColor="text1"/>
          <w:lang w:val="en-US" w:eastAsia="zh-CN"/>
        </w:rPr>
        <w:t xml:space="preserve">define the L1 measurement requirements based on OD-SSB and DRX cycle if OD-SSB is activated, otherwise based on AO-SSB and DRX cycle. </w:t>
      </w:r>
    </w:p>
    <w:p w14:paraId="2561B45E" w14:textId="6F144FDA" w:rsidR="00E34299" w:rsidRDefault="00191391" w:rsidP="00121127">
      <w:pPr>
        <w:pStyle w:val="ListParagraph"/>
        <w:numPr>
          <w:ilvl w:val="0"/>
          <w:numId w:val="6"/>
        </w:numPr>
        <w:tabs>
          <w:tab w:val="left" w:pos="1134"/>
          <w:tab w:val="left" w:pos="1276"/>
        </w:tabs>
        <w:spacing w:before="160" w:line="257" w:lineRule="auto"/>
        <w:ind w:left="0" w:firstLine="0"/>
        <w:jc w:val="both"/>
        <w:rPr>
          <w:b/>
          <w:bCs/>
          <w:lang w:eastAsia="zh-CN"/>
        </w:rPr>
      </w:pPr>
      <w:r w:rsidRPr="00121127">
        <w:rPr>
          <w:rFonts w:hint="eastAsia"/>
          <w:b/>
          <w:bCs/>
          <w:lang w:eastAsia="zh-CN"/>
        </w:rPr>
        <w:t xml:space="preserve">If AO-SSB and OD-SSB are on the same frequency, </w:t>
      </w:r>
      <w:r w:rsidR="00CB738B">
        <w:rPr>
          <w:b/>
          <w:bCs/>
          <w:lang w:eastAsia="zh-CN"/>
        </w:rPr>
        <w:t xml:space="preserve">the L1 measurement requirement is defined as the following: </w:t>
      </w:r>
    </w:p>
    <w:p w14:paraId="278AE70F" w14:textId="269E1DBD" w:rsidR="00E34299" w:rsidRPr="007F0717" w:rsidRDefault="00E34299" w:rsidP="00E34299">
      <w:pPr>
        <w:pStyle w:val="ListParagraph"/>
        <w:numPr>
          <w:ilvl w:val="0"/>
          <w:numId w:val="19"/>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Alt Time-C1: based on union of AO-SSB and OD-SSB and DRX cycle. </w:t>
      </w:r>
    </w:p>
    <w:p w14:paraId="16CEE725" w14:textId="4529F241" w:rsidR="00E34299" w:rsidRPr="007F0717" w:rsidRDefault="00E34299" w:rsidP="00E34299">
      <w:pPr>
        <w:pStyle w:val="ListParagraph"/>
        <w:numPr>
          <w:ilvl w:val="0"/>
          <w:numId w:val="19"/>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Alt Time-C2: based on OD-SSB and DRX cycle if OD-SSB is activated, otherwise based on AO-SSB and DRX cycle. </w:t>
      </w:r>
    </w:p>
    <w:p w14:paraId="1A862EDD" w14:textId="17F2D8D8" w:rsidR="00E34299" w:rsidRPr="007F0717" w:rsidRDefault="00E34299" w:rsidP="00E34299">
      <w:pPr>
        <w:pStyle w:val="ListParagraph"/>
        <w:numPr>
          <w:ilvl w:val="0"/>
          <w:numId w:val="19"/>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Scenario 3: </w:t>
      </w:r>
      <w:r w:rsidR="00CB738B" w:rsidRPr="007F0717">
        <w:rPr>
          <w:rFonts w:eastAsiaTheme="minorEastAsia"/>
          <w:b/>
          <w:bCs/>
          <w:color w:val="000000" w:themeColor="text1"/>
          <w:lang w:val="en-US" w:eastAsia="zh-CN"/>
        </w:rPr>
        <w:t>b</w:t>
      </w:r>
      <w:r w:rsidRPr="007F0717">
        <w:rPr>
          <w:rFonts w:eastAsiaTheme="minorEastAsia"/>
          <w:b/>
          <w:bCs/>
          <w:color w:val="000000" w:themeColor="text1"/>
          <w:lang w:val="en-US" w:eastAsia="zh-CN"/>
        </w:rPr>
        <w:t xml:space="preserve">ased on OD-SSB and DRX cycle if OD-SSB is activated, otherwise based on AO-SSB and DRX cycle. </w:t>
      </w:r>
    </w:p>
    <w:p w14:paraId="076C98BD" w14:textId="77777777" w:rsidR="00E34299" w:rsidRPr="00170127" w:rsidRDefault="00E34299" w:rsidP="00170127">
      <w:pPr>
        <w:pStyle w:val="ListParagraph"/>
        <w:tabs>
          <w:tab w:val="left" w:pos="1134"/>
          <w:tab w:val="left" w:pos="1276"/>
        </w:tabs>
        <w:spacing w:before="160" w:line="257" w:lineRule="auto"/>
        <w:ind w:left="0"/>
        <w:jc w:val="both"/>
        <w:rPr>
          <w:b/>
          <w:bCs/>
          <w:lang w:val="en-US" w:eastAsia="zh-CN"/>
        </w:rPr>
      </w:pPr>
    </w:p>
    <w:p w14:paraId="6FB01320" w14:textId="4BB8AAB0" w:rsidR="00F92ECB" w:rsidRDefault="00720F5A" w:rsidP="0091175F">
      <w:pPr>
        <w:pStyle w:val="ListParagraph"/>
        <w:tabs>
          <w:tab w:val="left" w:pos="1134"/>
          <w:tab w:val="left" w:pos="1276"/>
        </w:tabs>
        <w:spacing w:before="160" w:line="257" w:lineRule="auto"/>
        <w:ind w:left="0"/>
        <w:jc w:val="both"/>
        <w:rPr>
          <w:lang w:val="en-US" w:eastAsia="zh-CN"/>
        </w:rPr>
      </w:pPr>
      <w:r w:rsidRPr="00170127">
        <w:rPr>
          <w:lang w:val="en-US" w:eastAsia="zh-CN"/>
        </w:rPr>
        <w:t xml:space="preserve">With the measurement </w:t>
      </w:r>
      <w:r w:rsidR="00012560" w:rsidRPr="00170127">
        <w:rPr>
          <w:lang w:val="en-US" w:eastAsia="zh-CN"/>
        </w:rPr>
        <w:t>requirement above, no scheduling restriction or</w:t>
      </w:r>
      <w:r w:rsidR="00012560" w:rsidRPr="00012560">
        <w:rPr>
          <w:lang w:val="en-US" w:eastAsia="zh-CN"/>
        </w:rPr>
        <w:t xml:space="preserve"> measurement restriction </w:t>
      </w:r>
      <w:r w:rsidR="00012560">
        <w:rPr>
          <w:lang w:val="en-US" w:eastAsia="zh-CN"/>
        </w:rPr>
        <w:t xml:space="preserve">is allowed </w:t>
      </w:r>
      <w:r w:rsidR="00012560" w:rsidRPr="00012560">
        <w:rPr>
          <w:lang w:val="en-US" w:eastAsia="zh-CN"/>
        </w:rPr>
        <w:t>for AO-SSB occasions if UE only measures OD-SSB based L1-RSRP measurement when OD-SSB is activated.</w:t>
      </w:r>
      <w:r w:rsidR="00012560">
        <w:rPr>
          <w:lang w:val="en-US" w:eastAsia="zh-CN"/>
        </w:rPr>
        <w:t xml:space="preserve"> </w:t>
      </w:r>
    </w:p>
    <w:p w14:paraId="4F1E58B2" w14:textId="119A3538" w:rsidR="0091175F" w:rsidRPr="00656D57" w:rsidRDefault="00F92ECB" w:rsidP="00170127">
      <w:pPr>
        <w:pStyle w:val="ListParagraph"/>
        <w:numPr>
          <w:ilvl w:val="0"/>
          <w:numId w:val="6"/>
        </w:numPr>
        <w:tabs>
          <w:tab w:val="left" w:pos="1134"/>
          <w:tab w:val="left" w:pos="1276"/>
        </w:tabs>
        <w:spacing w:before="160" w:line="257" w:lineRule="auto"/>
        <w:ind w:left="0" w:firstLine="0"/>
        <w:jc w:val="both"/>
        <w:rPr>
          <w:b/>
          <w:bCs/>
          <w:lang w:eastAsia="zh-CN"/>
        </w:rPr>
      </w:pPr>
      <w:r w:rsidRPr="00170127">
        <w:rPr>
          <w:b/>
          <w:bCs/>
          <w:lang w:eastAsia="zh-CN"/>
        </w:rPr>
        <w:t>In Case 2</w:t>
      </w:r>
      <w:r w:rsidR="00133FFA" w:rsidRPr="00170127">
        <w:rPr>
          <w:b/>
          <w:bCs/>
          <w:lang w:eastAsia="zh-CN"/>
        </w:rPr>
        <w:t>, if AO-SSB and OD-SSB are on the same frequency,</w:t>
      </w:r>
      <w:r w:rsidRPr="00170127">
        <w:rPr>
          <w:b/>
          <w:bCs/>
          <w:lang w:eastAsia="zh-CN"/>
        </w:rPr>
        <w:t xml:space="preserve"> </w:t>
      </w:r>
      <w:r w:rsidR="00656D57">
        <w:rPr>
          <w:b/>
          <w:bCs/>
          <w:lang w:eastAsia="zh-CN"/>
        </w:rPr>
        <w:t xml:space="preserve">there is no </w:t>
      </w:r>
      <w:r w:rsidRPr="00170127">
        <w:rPr>
          <w:b/>
          <w:bCs/>
          <w:lang w:eastAsia="zh-CN"/>
        </w:rPr>
        <w:t xml:space="preserve">scheduling restriction </w:t>
      </w:r>
      <w:r w:rsidR="00656D57">
        <w:rPr>
          <w:b/>
          <w:bCs/>
          <w:lang w:eastAsia="zh-CN"/>
        </w:rPr>
        <w:t>or</w:t>
      </w:r>
      <w:r w:rsidRPr="00170127">
        <w:rPr>
          <w:b/>
          <w:bCs/>
          <w:lang w:eastAsia="zh-CN"/>
        </w:rPr>
        <w:t xml:space="preserve"> measurement restriction for AO-SSB occasions if UE only </w:t>
      </w:r>
      <w:r w:rsidR="00656D57" w:rsidRPr="00656D57">
        <w:rPr>
          <w:b/>
          <w:bCs/>
          <w:lang w:eastAsia="zh-CN"/>
        </w:rPr>
        <w:t>measures</w:t>
      </w:r>
      <w:r w:rsidRPr="00170127">
        <w:rPr>
          <w:b/>
          <w:bCs/>
          <w:lang w:eastAsia="zh-CN"/>
        </w:rPr>
        <w:t xml:space="preserve"> OD-SSB based L1-RSRP measurement</w:t>
      </w:r>
      <w:r w:rsidR="00656D57" w:rsidRPr="00656D57">
        <w:rPr>
          <w:b/>
          <w:bCs/>
          <w:lang w:eastAsia="zh-CN"/>
        </w:rPr>
        <w:t xml:space="preserve"> </w:t>
      </w:r>
      <w:r w:rsidR="00656D57" w:rsidRPr="00170127">
        <w:rPr>
          <w:b/>
          <w:bCs/>
          <w:lang w:val="en-US" w:eastAsia="zh-CN"/>
        </w:rPr>
        <w:t>when OD-SSB is activated</w:t>
      </w:r>
      <w:r w:rsidRPr="00170127">
        <w:rPr>
          <w:b/>
          <w:bCs/>
          <w:lang w:eastAsia="zh-CN"/>
        </w:rPr>
        <w:t>.</w:t>
      </w:r>
    </w:p>
    <w:p w14:paraId="347E6BFF" w14:textId="677DC044" w:rsidR="00191391" w:rsidRDefault="00121127" w:rsidP="005065FF">
      <w:pPr>
        <w:spacing w:before="240"/>
        <w:rPr>
          <w:rFonts w:eastAsiaTheme="minorEastAsia"/>
          <w:color w:val="000000" w:themeColor="text1"/>
          <w:lang w:eastAsia="zh-CN"/>
        </w:rPr>
      </w:pPr>
      <w:r>
        <w:rPr>
          <w:rFonts w:eastAsiaTheme="minorEastAsia" w:hint="eastAsia"/>
          <w:color w:val="000000" w:themeColor="text1"/>
          <w:lang w:eastAsia="zh-CN"/>
        </w:rPr>
        <w:lastRenderedPageBreak/>
        <w:t xml:space="preserve">If AO-SSB and OD-SSB are on </w:t>
      </w:r>
      <w:r w:rsidR="00A96262">
        <w:rPr>
          <w:rFonts w:eastAsiaTheme="minorEastAsia"/>
          <w:color w:val="000000" w:themeColor="text1"/>
          <w:lang w:eastAsia="zh-CN"/>
        </w:rPr>
        <w:t>different</w:t>
      </w:r>
      <w:r>
        <w:rPr>
          <w:rFonts w:eastAsiaTheme="minorEastAsia" w:hint="eastAsia"/>
          <w:color w:val="000000" w:themeColor="text1"/>
          <w:lang w:eastAsia="zh-CN"/>
        </w:rPr>
        <w:t xml:space="preserve"> frequenc</w:t>
      </w:r>
      <w:r w:rsidR="00A96262">
        <w:rPr>
          <w:rFonts w:eastAsiaTheme="minorEastAsia" w:hint="eastAsia"/>
          <w:color w:val="000000" w:themeColor="text1"/>
          <w:lang w:eastAsia="zh-CN"/>
        </w:rPr>
        <w:t>ies</w:t>
      </w:r>
      <w:r>
        <w:rPr>
          <w:rFonts w:eastAsiaTheme="minorEastAsia" w:hint="eastAsia"/>
          <w:color w:val="000000" w:themeColor="text1"/>
          <w:lang w:eastAsia="zh-CN"/>
        </w:rPr>
        <w:t>, RAN1</w:t>
      </w:r>
      <w:r w:rsidR="00A96262">
        <w:rPr>
          <w:rFonts w:eastAsiaTheme="minorEastAsia" w:hint="eastAsia"/>
          <w:color w:val="000000" w:themeColor="text1"/>
          <w:lang w:eastAsia="zh-CN"/>
        </w:rPr>
        <w:t xml:space="preserve"> </w:t>
      </w:r>
      <w:r w:rsidR="00A96262">
        <w:rPr>
          <w:rFonts w:eastAsiaTheme="minorEastAsia"/>
          <w:color w:val="000000" w:themeColor="text1"/>
          <w:lang w:eastAsia="zh-CN"/>
        </w:rPr>
        <w:t>didn’t</w:t>
      </w:r>
      <w:r w:rsidR="00A96262">
        <w:rPr>
          <w:rFonts w:eastAsiaTheme="minorEastAsia" w:hint="eastAsia"/>
          <w:color w:val="000000" w:themeColor="text1"/>
          <w:lang w:eastAsia="zh-CN"/>
        </w:rPr>
        <w:t xml:space="preserve"> reach any conclusion. We can wait for the RAN1 progress before we define the measurement </w:t>
      </w:r>
      <w:r w:rsidR="00A96262">
        <w:rPr>
          <w:rFonts w:eastAsiaTheme="minorEastAsia"/>
          <w:color w:val="000000" w:themeColor="text1"/>
          <w:lang w:eastAsia="zh-CN"/>
        </w:rPr>
        <w:t>requirement</w:t>
      </w:r>
      <w:r w:rsidR="00A96262">
        <w:rPr>
          <w:rFonts w:eastAsiaTheme="minorEastAsia" w:hint="eastAsia"/>
          <w:color w:val="000000" w:themeColor="text1"/>
          <w:lang w:eastAsia="zh-CN"/>
        </w:rPr>
        <w:t xml:space="preserve">. </w:t>
      </w:r>
    </w:p>
    <w:p w14:paraId="0129A95C" w14:textId="28922743" w:rsidR="00A96262" w:rsidRPr="00121127" w:rsidRDefault="00A96262" w:rsidP="00A96262">
      <w:pPr>
        <w:pStyle w:val="ListParagraph"/>
        <w:numPr>
          <w:ilvl w:val="0"/>
          <w:numId w:val="6"/>
        </w:numPr>
        <w:tabs>
          <w:tab w:val="left" w:pos="1134"/>
          <w:tab w:val="left" w:pos="1276"/>
        </w:tabs>
        <w:spacing w:before="160" w:line="257" w:lineRule="auto"/>
        <w:ind w:left="0" w:firstLine="0"/>
        <w:jc w:val="both"/>
        <w:rPr>
          <w:b/>
          <w:bCs/>
          <w:lang w:eastAsia="zh-CN"/>
        </w:rPr>
      </w:pPr>
      <w:r w:rsidRPr="00121127">
        <w:rPr>
          <w:rFonts w:hint="eastAsia"/>
          <w:b/>
          <w:bCs/>
          <w:lang w:eastAsia="zh-CN"/>
        </w:rPr>
        <w:t xml:space="preserve">If AO-SSB and OD-SSB are on </w:t>
      </w:r>
      <w:r>
        <w:rPr>
          <w:rFonts w:hint="eastAsia"/>
          <w:b/>
          <w:bCs/>
          <w:lang w:eastAsia="zh-CN"/>
        </w:rPr>
        <w:t>different</w:t>
      </w:r>
      <w:r w:rsidRPr="00121127">
        <w:rPr>
          <w:rFonts w:hint="eastAsia"/>
          <w:b/>
          <w:bCs/>
          <w:lang w:eastAsia="zh-CN"/>
        </w:rPr>
        <w:t xml:space="preserve"> frequenc</w:t>
      </w:r>
      <w:r>
        <w:rPr>
          <w:rFonts w:hint="eastAsia"/>
          <w:b/>
          <w:bCs/>
          <w:lang w:eastAsia="zh-CN"/>
        </w:rPr>
        <w:t>ies</w:t>
      </w:r>
      <w:r w:rsidRPr="00121127">
        <w:rPr>
          <w:rFonts w:hint="eastAsia"/>
          <w:b/>
          <w:bCs/>
          <w:lang w:eastAsia="zh-CN"/>
        </w:rPr>
        <w:t xml:space="preserve">, </w:t>
      </w:r>
      <w:r>
        <w:rPr>
          <w:rFonts w:hint="eastAsia"/>
          <w:b/>
          <w:bCs/>
          <w:lang w:eastAsia="zh-CN"/>
        </w:rPr>
        <w:t>RAN4 to wait for RAN1 progress on the CSI report discussion</w:t>
      </w:r>
      <w:r w:rsidRPr="00121127">
        <w:rPr>
          <w:rFonts w:hint="eastAsia"/>
          <w:b/>
          <w:bCs/>
          <w:lang w:eastAsia="zh-CN"/>
        </w:rPr>
        <w:t xml:space="preserve">. </w:t>
      </w:r>
    </w:p>
    <w:p w14:paraId="35DD6649" w14:textId="77777777" w:rsidR="005065FF" w:rsidRDefault="005065FF" w:rsidP="005065FF">
      <w:pPr>
        <w:spacing w:before="240" w:line="257" w:lineRule="auto"/>
        <w:jc w:val="both"/>
        <w:rPr>
          <w:rFonts w:eastAsiaTheme="minorEastAsia"/>
          <w:b/>
          <w:bCs/>
          <w:u w:val="single"/>
          <w:lang w:eastAsia="zh-CN"/>
        </w:rPr>
      </w:pPr>
      <w:r>
        <w:rPr>
          <w:rFonts w:eastAsiaTheme="minorEastAsia"/>
          <w:b/>
          <w:bCs/>
          <w:u w:val="single"/>
          <w:lang w:eastAsia="zh-CN"/>
        </w:rPr>
        <w:t xml:space="preserve">OD-SSB impact on </w:t>
      </w:r>
      <w:proofErr w:type="spellStart"/>
      <w:r>
        <w:rPr>
          <w:rFonts w:eastAsiaTheme="minorEastAsia"/>
          <w:b/>
          <w:bCs/>
          <w:u w:val="single"/>
          <w:lang w:eastAsia="zh-CN"/>
        </w:rPr>
        <w:t>neighbor</w:t>
      </w:r>
      <w:proofErr w:type="spellEnd"/>
      <w:r>
        <w:rPr>
          <w:rFonts w:eastAsiaTheme="minorEastAsia"/>
          <w:b/>
          <w:bCs/>
          <w:u w:val="single"/>
          <w:lang w:eastAsia="zh-CN"/>
        </w:rPr>
        <w:t xml:space="preserve"> cell measurement</w:t>
      </w:r>
    </w:p>
    <w:p w14:paraId="09A9D956" w14:textId="77777777" w:rsidR="005065FF" w:rsidRDefault="005065FF" w:rsidP="005065FF">
      <w:pPr>
        <w:rPr>
          <w:lang w:eastAsia="zh-CN"/>
        </w:rPr>
      </w:pPr>
      <w:r>
        <w:rPr>
          <w:lang w:eastAsia="zh-CN"/>
        </w:rPr>
        <w:t xml:space="preserve">About </w:t>
      </w:r>
      <w:proofErr w:type="spellStart"/>
      <w:r>
        <w:rPr>
          <w:lang w:eastAsia="zh-CN"/>
        </w:rPr>
        <w:t>neighbor</w:t>
      </w:r>
      <w:proofErr w:type="spellEnd"/>
      <w:r>
        <w:rPr>
          <w:lang w:eastAsia="zh-CN"/>
        </w:rPr>
        <w:t xml:space="preserve"> cell measurement, it was in general concluded to reuse the legacy measurement requirements if there is OD-SSB SCell or </w:t>
      </w:r>
      <w:proofErr w:type="spellStart"/>
      <w:r>
        <w:rPr>
          <w:lang w:eastAsia="zh-CN"/>
        </w:rPr>
        <w:t>neighbor</w:t>
      </w:r>
      <w:proofErr w:type="spellEnd"/>
      <w:r>
        <w:rPr>
          <w:lang w:eastAsia="zh-CN"/>
        </w:rPr>
        <w:t xml:space="preserve"> cell in the MO. But for the scenarios where OD-SSB is an SCell, the conclusion only applies to </w:t>
      </w:r>
      <w:proofErr w:type="gramStart"/>
      <w:r>
        <w:rPr>
          <w:lang w:eastAsia="zh-CN"/>
        </w:rPr>
        <w:t>FR1</w:t>
      </w:r>
      <w:proofErr w:type="gramEnd"/>
      <w:r>
        <w:rPr>
          <w:lang w:eastAsia="zh-CN"/>
        </w:rPr>
        <w:t xml:space="preserve"> and further discussion is needed for FR2.   </w:t>
      </w:r>
    </w:p>
    <w:tbl>
      <w:tblPr>
        <w:tblStyle w:val="TableGrid"/>
        <w:tblW w:w="0" w:type="auto"/>
        <w:tblLook w:val="04A0" w:firstRow="1" w:lastRow="0" w:firstColumn="1" w:lastColumn="0" w:noHBand="0" w:noVBand="1"/>
      </w:tblPr>
      <w:tblGrid>
        <w:gridCol w:w="9617"/>
      </w:tblGrid>
      <w:tr w:rsidR="005065FF" w14:paraId="2DCE6837" w14:textId="77777777" w:rsidTr="00AB67A9">
        <w:tc>
          <w:tcPr>
            <w:tcW w:w="9617" w:type="dxa"/>
          </w:tcPr>
          <w:p w14:paraId="54037169" w14:textId="77777777" w:rsidR="005065FF" w:rsidRDefault="005065FF" w:rsidP="00AB67A9">
            <w:pPr>
              <w:spacing w:before="120" w:after="60"/>
              <w:rPr>
                <w:b/>
                <w:color w:val="0070C0"/>
                <w:u w:val="single"/>
                <w:lang w:eastAsia="ko-KR"/>
              </w:rPr>
            </w:pPr>
            <w:r>
              <w:rPr>
                <w:b/>
                <w:color w:val="0070C0"/>
                <w:u w:val="single"/>
                <w:lang w:eastAsia="ko-KR"/>
              </w:rPr>
              <w:t xml:space="preserve">Issue </w:t>
            </w:r>
            <w:r>
              <w:rPr>
                <w:b/>
                <w:color w:val="0070C0"/>
                <w:u w:val="single"/>
                <w:lang w:eastAsia="zh-CN"/>
              </w:rPr>
              <w:t>7</w:t>
            </w:r>
            <w:r>
              <w:rPr>
                <w:b/>
                <w:color w:val="0070C0"/>
                <w:u w:val="single"/>
                <w:lang w:eastAsia="ko-KR"/>
              </w:rPr>
              <w:t>-</w:t>
            </w:r>
            <w:r>
              <w:rPr>
                <w:b/>
                <w:color w:val="0070C0"/>
                <w:u w:val="single"/>
                <w:lang w:eastAsia="zh-CN"/>
              </w:rPr>
              <w:t>2</w:t>
            </w:r>
            <w:r>
              <w:rPr>
                <w:b/>
                <w:color w:val="0070C0"/>
                <w:u w:val="single"/>
                <w:lang w:eastAsia="ko-KR"/>
              </w:rPr>
              <w:t xml:space="preserve">: OD-SSB based </w:t>
            </w:r>
            <w:proofErr w:type="spellStart"/>
            <w:r>
              <w:rPr>
                <w:b/>
                <w:color w:val="0070C0"/>
                <w:u w:val="single"/>
                <w:lang w:eastAsia="ko-KR"/>
              </w:rPr>
              <w:t>Neighbor</w:t>
            </w:r>
            <w:proofErr w:type="spellEnd"/>
            <w:r>
              <w:rPr>
                <w:b/>
                <w:color w:val="0070C0"/>
                <w:u w:val="single"/>
                <w:lang w:eastAsia="ko-KR"/>
              </w:rPr>
              <w:t xml:space="preserve"> cell measurement</w:t>
            </w:r>
          </w:p>
          <w:p w14:paraId="2322B9B0" w14:textId="77777777" w:rsidR="005065FF" w:rsidRDefault="005065FF" w:rsidP="00AB67A9">
            <w:pPr>
              <w:pStyle w:val="ListParagraph"/>
              <w:numPr>
                <w:ilvl w:val="2"/>
                <w:numId w:val="14"/>
              </w:numPr>
              <w:autoSpaceDN w:val="0"/>
              <w:spacing w:before="60" w:after="60"/>
              <w:ind w:left="360"/>
              <w:contextualSpacing w:val="0"/>
              <w:rPr>
                <w:color w:val="000000" w:themeColor="text1"/>
                <w:szCs w:val="24"/>
                <w:lang w:eastAsia="zh-CN"/>
              </w:rPr>
            </w:pPr>
            <w:r>
              <w:rPr>
                <w:color w:val="000000" w:themeColor="text1"/>
                <w:szCs w:val="24"/>
                <w:lang w:eastAsia="zh-CN"/>
              </w:rPr>
              <w:t xml:space="preserve">Scenario 1a: There is OD-SSB </w:t>
            </w:r>
            <w:proofErr w:type="spellStart"/>
            <w:r>
              <w:rPr>
                <w:lang w:eastAsia="zh-CN"/>
              </w:rPr>
              <w:t>neighbor</w:t>
            </w:r>
            <w:proofErr w:type="spellEnd"/>
            <w:r>
              <w:rPr>
                <w:lang w:eastAsia="zh-CN"/>
              </w:rPr>
              <w:t xml:space="preserve"> cell in the same MO with legacy serving cell </w:t>
            </w:r>
          </w:p>
          <w:p w14:paraId="063A6809" w14:textId="77777777" w:rsidR="005065FF" w:rsidRDefault="005065FF" w:rsidP="00AB67A9">
            <w:pPr>
              <w:tabs>
                <w:tab w:val="left" w:pos="720"/>
                <w:tab w:val="left" w:pos="2160"/>
              </w:tabs>
              <w:spacing w:before="60" w:after="60"/>
              <w:ind w:firstLineChars="158" w:firstLine="316"/>
              <w:rPr>
                <w:lang w:eastAsia="zh-CN"/>
              </w:rPr>
            </w:pPr>
            <w:r>
              <w:rPr>
                <w:highlight w:val="green"/>
                <w:lang w:eastAsia="zh-CN"/>
              </w:rPr>
              <w:t>Agreement:</w:t>
            </w:r>
            <w:r>
              <w:rPr>
                <w:lang w:eastAsia="zh-CN"/>
              </w:rPr>
              <w:t xml:space="preserve"> </w:t>
            </w:r>
          </w:p>
          <w:p w14:paraId="09B5E59C" w14:textId="77777777" w:rsidR="005065FF" w:rsidRDefault="005065FF" w:rsidP="00AB67A9">
            <w:pPr>
              <w:numPr>
                <w:ilvl w:val="1"/>
                <w:numId w:val="14"/>
              </w:numPr>
              <w:tabs>
                <w:tab w:val="left" w:pos="720"/>
                <w:tab w:val="left" w:pos="2160"/>
              </w:tabs>
              <w:spacing w:before="60" w:after="60"/>
              <w:rPr>
                <w:lang w:eastAsia="zh-CN"/>
              </w:rPr>
            </w:pPr>
            <w:r>
              <w:rPr>
                <w:lang w:eastAsia="zh-CN"/>
              </w:rPr>
              <w:t>For Scenario 1a: No RAN4 spec. change.</w:t>
            </w:r>
          </w:p>
          <w:p w14:paraId="223637F6" w14:textId="77777777" w:rsidR="005065FF" w:rsidRDefault="005065FF" w:rsidP="00AB67A9">
            <w:pPr>
              <w:pStyle w:val="ListParagraph"/>
              <w:numPr>
                <w:ilvl w:val="2"/>
                <w:numId w:val="14"/>
              </w:numPr>
              <w:autoSpaceDN w:val="0"/>
              <w:spacing w:before="60" w:after="60"/>
              <w:ind w:left="360"/>
              <w:contextualSpacing w:val="0"/>
              <w:rPr>
                <w:color w:val="000000" w:themeColor="text1"/>
                <w:szCs w:val="24"/>
                <w:lang w:eastAsia="zh-CN"/>
              </w:rPr>
            </w:pPr>
            <w:r>
              <w:rPr>
                <w:color w:val="000000" w:themeColor="text1"/>
                <w:szCs w:val="24"/>
                <w:lang w:eastAsia="zh-CN"/>
              </w:rPr>
              <w:t xml:space="preserve">Scenario 1b: </w:t>
            </w:r>
            <w:proofErr w:type="spellStart"/>
            <w:r>
              <w:rPr>
                <w:lang w:eastAsia="zh-CN"/>
              </w:rPr>
              <w:t>Neighbor</w:t>
            </w:r>
            <w:proofErr w:type="spellEnd"/>
            <w:r>
              <w:rPr>
                <w:lang w:eastAsia="zh-CN"/>
              </w:rPr>
              <w:t xml:space="preserve"> cell with legacy SSB in the same MO with</w:t>
            </w:r>
            <w:r>
              <w:rPr>
                <w:color w:val="000000" w:themeColor="text1"/>
                <w:szCs w:val="24"/>
                <w:lang w:eastAsia="zh-CN"/>
              </w:rPr>
              <w:t xml:space="preserve"> OD-SSB </w:t>
            </w:r>
            <w:r>
              <w:rPr>
                <w:lang w:eastAsia="zh-CN"/>
              </w:rPr>
              <w:t>serving cell</w:t>
            </w:r>
          </w:p>
          <w:p w14:paraId="150DAB3E" w14:textId="77777777" w:rsidR="005065FF" w:rsidRDefault="005065FF" w:rsidP="00AB67A9">
            <w:pPr>
              <w:tabs>
                <w:tab w:val="left" w:pos="720"/>
                <w:tab w:val="left" w:pos="2160"/>
              </w:tabs>
              <w:spacing w:before="60" w:after="60"/>
              <w:ind w:firstLineChars="158" w:firstLine="316"/>
              <w:rPr>
                <w:color w:val="000000" w:themeColor="text1"/>
                <w:szCs w:val="24"/>
                <w:lang w:eastAsia="zh-CN"/>
              </w:rPr>
            </w:pPr>
            <w:r w:rsidRPr="002F4181">
              <w:rPr>
                <w:szCs w:val="22"/>
                <w:highlight w:val="green"/>
                <w:lang w:eastAsia="zh-CN"/>
              </w:rPr>
              <w:t>Agreement</w:t>
            </w:r>
            <w:r>
              <w:rPr>
                <w:color w:val="000000" w:themeColor="text1"/>
                <w:szCs w:val="24"/>
                <w:highlight w:val="green"/>
                <w:lang w:eastAsia="zh-CN"/>
              </w:rPr>
              <w:t>:</w:t>
            </w:r>
          </w:p>
          <w:p w14:paraId="486F18F4" w14:textId="77777777" w:rsidR="005065FF" w:rsidRDefault="005065FF" w:rsidP="00AB67A9">
            <w:pPr>
              <w:numPr>
                <w:ilvl w:val="1"/>
                <w:numId w:val="14"/>
              </w:numPr>
              <w:tabs>
                <w:tab w:val="left" w:pos="720"/>
                <w:tab w:val="left" w:pos="2160"/>
              </w:tabs>
              <w:spacing w:before="60" w:after="60"/>
              <w:rPr>
                <w:color w:val="000000" w:themeColor="text1"/>
                <w:szCs w:val="24"/>
                <w:lang w:eastAsia="zh-CN"/>
              </w:rPr>
            </w:pPr>
            <w:r>
              <w:rPr>
                <w:color w:val="000000" w:themeColor="text1"/>
                <w:szCs w:val="24"/>
                <w:lang w:eastAsia="zh-CN"/>
              </w:rPr>
              <w:t xml:space="preserve">For FR1, follow legacy requirement for </w:t>
            </w:r>
            <w:proofErr w:type="spellStart"/>
            <w:r>
              <w:rPr>
                <w:color w:val="000000" w:themeColor="text1"/>
                <w:szCs w:val="24"/>
                <w:lang w:eastAsia="zh-CN"/>
              </w:rPr>
              <w:t>neighbor</w:t>
            </w:r>
            <w:proofErr w:type="spellEnd"/>
            <w:r>
              <w:rPr>
                <w:color w:val="000000" w:themeColor="text1"/>
                <w:szCs w:val="24"/>
                <w:lang w:eastAsia="zh-CN"/>
              </w:rPr>
              <w:t xml:space="preserve"> cell measurement with legacy SSB.</w:t>
            </w:r>
          </w:p>
          <w:p w14:paraId="691D21A7" w14:textId="77777777" w:rsidR="005065FF" w:rsidRDefault="005065FF" w:rsidP="00AB67A9">
            <w:pPr>
              <w:numPr>
                <w:ilvl w:val="2"/>
                <w:numId w:val="14"/>
              </w:numPr>
              <w:tabs>
                <w:tab w:val="left" w:pos="720"/>
                <w:tab w:val="left" w:pos="2160"/>
              </w:tabs>
              <w:spacing w:before="60" w:after="60"/>
              <w:rPr>
                <w:color w:val="000000" w:themeColor="text1"/>
                <w:szCs w:val="24"/>
                <w:lang w:eastAsia="zh-CN"/>
              </w:rPr>
            </w:pPr>
            <w:r>
              <w:rPr>
                <w:color w:val="000000" w:themeColor="text1"/>
                <w:szCs w:val="24"/>
                <w:lang w:eastAsia="zh-CN"/>
              </w:rPr>
              <w:t>The agreement can be revisited if not aligned with the further progress in other WGs.</w:t>
            </w:r>
          </w:p>
          <w:p w14:paraId="1DA0FBC8" w14:textId="77777777" w:rsidR="005065FF" w:rsidRDefault="005065FF" w:rsidP="00AB67A9">
            <w:pPr>
              <w:numPr>
                <w:ilvl w:val="1"/>
                <w:numId w:val="14"/>
              </w:numPr>
              <w:tabs>
                <w:tab w:val="left" w:pos="720"/>
                <w:tab w:val="left" w:pos="2160"/>
              </w:tabs>
              <w:spacing w:before="60" w:after="60"/>
              <w:rPr>
                <w:color w:val="000000" w:themeColor="text1"/>
                <w:szCs w:val="24"/>
                <w:lang w:eastAsia="zh-CN"/>
              </w:rPr>
            </w:pPr>
            <w:r>
              <w:rPr>
                <w:color w:val="000000" w:themeColor="text1"/>
                <w:szCs w:val="24"/>
                <w:lang w:eastAsia="zh-CN"/>
              </w:rPr>
              <w:t>Further discuss for FR2.</w:t>
            </w:r>
          </w:p>
          <w:p w14:paraId="43E7E1A7" w14:textId="77777777" w:rsidR="005065FF" w:rsidRDefault="005065FF" w:rsidP="00AB67A9">
            <w:pPr>
              <w:pStyle w:val="ListParagraph"/>
              <w:numPr>
                <w:ilvl w:val="2"/>
                <w:numId w:val="14"/>
              </w:numPr>
              <w:autoSpaceDN w:val="0"/>
              <w:spacing w:before="60" w:after="60"/>
              <w:ind w:left="360"/>
              <w:contextualSpacing w:val="0"/>
              <w:rPr>
                <w:color w:val="000000" w:themeColor="text1"/>
                <w:szCs w:val="24"/>
                <w:lang w:eastAsia="zh-CN"/>
              </w:rPr>
            </w:pPr>
            <w:r>
              <w:rPr>
                <w:color w:val="000000" w:themeColor="text1"/>
                <w:szCs w:val="24"/>
                <w:lang w:eastAsia="zh-CN"/>
              </w:rPr>
              <w:t xml:space="preserve">Scenario 1c: There is OD-SSB </w:t>
            </w:r>
            <w:proofErr w:type="spellStart"/>
            <w:r>
              <w:rPr>
                <w:lang w:eastAsia="zh-CN"/>
              </w:rPr>
              <w:t>neighbor</w:t>
            </w:r>
            <w:proofErr w:type="spellEnd"/>
            <w:r>
              <w:rPr>
                <w:lang w:eastAsia="zh-CN"/>
              </w:rPr>
              <w:t xml:space="preserve"> cell in the same MO with </w:t>
            </w:r>
            <w:r>
              <w:rPr>
                <w:color w:val="000000" w:themeColor="text1"/>
                <w:szCs w:val="24"/>
                <w:lang w:eastAsia="zh-CN"/>
              </w:rPr>
              <w:t xml:space="preserve">OD-SSB </w:t>
            </w:r>
            <w:r>
              <w:rPr>
                <w:lang w:eastAsia="zh-CN"/>
              </w:rPr>
              <w:t>serving cell</w:t>
            </w:r>
          </w:p>
          <w:p w14:paraId="31C88DC6" w14:textId="77777777" w:rsidR="005065FF" w:rsidRDefault="005065FF" w:rsidP="00AB67A9">
            <w:pPr>
              <w:tabs>
                <w:tab w:val="left" w:pos="720"/>
                <w:tab w:val="left" w:pos="2160"/>
              </w:tabs>
              <w:spacing w:before="60" w:after="60"/>
              <w:ind w:firstLineChars="158" w:firstLine="316"/>
              <w:rPr>
                <w:lang w:eastAsia="ja-JP"/>
              </w:rPr>
            </w:pPr>
            <w:r>
              <w:rPr>
                <w:highlight w:val="green"/>
                <w:lang w:eastAsia="zh-CN"/>
              </w:rPr>
              <w:t>Agreement</w:t>
            </w:r>
            <w:r>
              <w:rPr>
                <w:highlight w:val="green"/>
                <w:lang w:eastAsia="ja-JP"/>
              </w:rPr>
              <w:t>:</w:t>
            </w:r>
          </w:p>
          <w:p w14:paraId="75F3B10E" w14:textId="77777777" w:rsidR="005065FF" w:rsidRDefault="005065FF" w:rsidP="00AB67A9">
            <w:pPr>
              <w:numPr>
                <w:ilvl w:val="1"/>
                <w:numId w:val="14"/>
              </w:numPr>
              <w:spacing w:before="60" w:after="60"/>
              <w:rPr>
                <w:lang w:eastAsia="ja-JP"/>
              </w:rPr>
            </w:pPr>
            <w:r>
              <w:rPr>
                <w:lang w:eastAsia="ja-JP"/>
              </w:rPr>
              <w:t xml:space="preserve">For FR1, follow legacy requirement for </w:t>
            </w:r>
            <w:proofErr w:type="spellStart"/>
            <w:r>
              <w:rPr>
                <w:lang w:eastAsia="ja-JP"/>
              </w:rPr>
              <w:t>neighbor</w:t>
            </w:r>
            <w:proofErr w:type="spellEnd"/>
            <w:r>
              <w:rPr>
                <w:lang w:eastAsia="ja-JP"/>
              </w:rPr>
              <w:t xml:space="preserve"> cell measurement.</w:t>
            </w:r>
          </w:p>
          <w:p w14:paraId="20DC54E8" w14:textId="77777777" w:rsidR="005065FF" w:rsidRDefault="005065FF" w:rsidP="00AB67A9">
            <w:pPr>
              <w:numPr>
                <w:ilvl w:val="2"/>
                <w:numId w:val="14"/>
              </w:numPr>
              <w:spacing w:before="60" w:after="60"/>
              <w:rPr>
                <w:lang w:eastAsia="ja-JP"/>
              </w:rPr>
            </w:pPr>
            <w:r>
              <w:rPr>
                <w:lang w:eastAsia="ja-JP"/>
              </w:rPr>
              <w:t>The agreement can be revisited if not aligned with the further progress in other WGs.</w:t>
            </w:r>
          </w:p>
          <w:p w14:paraId="3FB214A2" w14:textId="77777777" w:rsidR="005065FF" w:rsidRPr="00643E91" w:rsidRDefault="005065FF" w:rsidP="00AB67A9">
            <w:pPr>
              <w:numPr>
                <w:ilvl w:val="1"/>
                <w:numId w:val="14"/>
              </w:numPr>
              <w:spacing w:before="60" w:after="60"/>
              <w:rPr>
                <w:rFonts w:cstheme="minorBidi"/>
                <w:szCs w:val="22"/>
                <w:lang w:eastAsia="ja-JP"/>
              </w:rPr>
            </w:pPr>
            <w:r>
              <w:rPr>
                <w:lang w:eastAsia="ja-JP"/>
              </w:rPr>
              <w:t>Further discuss for FR2.</w:t>
            </w:r>
          </w:p>
        </w:tc>
      </w:tr>
    </w:tbl>
    <w:p w14:paraId="6280C5E4" w14:textId="77777777" w:rsidR="005065FF" w:rsidRPr="00122BDA" w:rsidRDefault="005065FF" w:rsidP="005065FF">
      <w:pPr>
        <w:spacing w:before="240"/>
        <w:rPr>
          <w:b/>
          <w:bCs/>
          <w:lang w:eastAsia="zh-CN"/>
        </w:rPr>
      </w:pPr>
      <w:r>
        <w:rPr>
          <w:lang w:eastAsia="zh-CN"/>
        </w:rPr>
        <w:t xml:space="preserve">In previous meetings, it was agreed a UE is not required to measure OD-SSB before OD-SSB is activated in the SCell. Hence the measurement requirement for the </w:t>
      </w:r>
      <w:r w:rsidRPr="00B64829">
        <w:rPr>
          <w:lang w:eastAsia="zh-CN"/>
        </w:rPr>
        <w:t>deactivated</w:t>
      </w:r>
      <w:r>
        <w:rPr>
          <w:lang w:eastAsia="zh-CN"/>
        </w:rPr>
        <w:t xml:space="preserve"> OD-SSB SCell </w:t>
      </w:r>
      <w:r>
        <w:rPr>
          <w:rFonts w:hint="eastAsia"/>
          <w:lang w:eastAsia="zh-CN"/>
        </w:rPr>
        <w:t xml:space="preserve">(being </w:t>
      </w:r>
      <w:r>
        <w:rPr>
          <w:lang w:eastAsia="zh-CN"/>
        </w:rPr>
        <w:t>discussed</w:t>
      </w:r>
      <w:r>
        <w:rPr>
          <w:rFonts w:hint="eastAsia"/>
          <w:lang w:eastAsia="zh-CN"/>
        </w:rPr>
        <w:t xml:space="preserve"> in section 3 </w:t>
      </w:r>
      <w:r>
        <w:rPr>
          <w:lang w:eastAsia="zh-CN"/>
        </w:rPr>
        <w:t>and</w:t>
      </w:r>
      <w:r>
        <w:rPr>
          <w:rFonts w:hint="eastAsia"/>
          <w:lang w:eastAsia="zh-CN"/>
        </w:rPr>
        <w:t xml:space="preserve"> 4) </w:t>
      </w:r>
      <w:r>
        <w:rPr>
          <w:lang w:eastAsia="zh-CN"/>
        </w:rPr>
        <w:t xml:space="preserve">is applicable only if OD-SSB is activated. But this shall not impact the measurement on the </w:t>
      </w:r>
      <w:proofErr w:type="spellStart"/>
      <w:r>
        <w:rPr>
          <w:lang w:eastAsia="zh-CN"/>
        </w:rPr>
        <w:t>neighbor</w:t>
      </w:r>
      <w:proofErr w:type="spellEnd"/>
      <w:r>
        <w:rPr>
          <w:lang w:eastAsia="zh-CN"/>
        </w:rPr>
        <w:t xml:space="preserve"> cells in the MO. The UE is required to perform the intra-frequency measurement on the serving MO and existing measurement requirement for </w:t>
      </w:r>
      <w:proofErr w:type="spellStart"/>
      <w:r>
        <w:rPr>
          <w:lang w:eastAsia="zh-CN"/>
        </w:rPr>
        <w:t>neighbor</w:t>
      </w:r>
      <w:proofErr w:type="spellEnd"/>
      <w:r>
        <w:rPr>
          <w:lang w:eastAsia="zh-CN"/>
        </w:rPr>
        <w:t xml:space="preserve"> cells on the MO still apply. The same principle shall be applied to both FR1 and FR2. </w:t>
      </w:r>
    </w:p>
    <w:p w14:paraId="0134B9B6" w14:textId="7179A519" w:rsidR="005065FF" w:rsidRDefault="005065FF" w:rsidP="005065FF">
      <w:pPr>
        <w:pStyle w:val="ListParagraph"/>
        <w:numPr>
          <w:ilvl w:val="0"/>
          <w:numId w:val="6"/>
        </w:numPr>
        <w:tabs>
          <w:tab w:val="left" w:pos="1134"/>
        </w:tabs>
        <w:spacing w:before="160" w:after="240" w:line="257" w:lineRule="auto"/>
        <w:ind w:left="0" w:firstLine="0"/>
        <w:jc w:val="both"/>
        <w:rPr>
          <w:b/>
          <w:bCs/>
          <w:lang w:eastAsia="zh-CN"/>
        </w:rPr>
      </w:pPr>
      <w:r w:rsidRPr="00122BDA">
        <w:rPr>
          <w:b/>
          <w:bCs/>
          <w:lang w:eastAsia="zh-CN"/>
        </w:rPr>
        <w:t xml:space="preserve">If there is </w:t>
      </w:r>
      <w:r>
        <w:rPr>
          <w:b/>
          <w:bCs/>
          <w:lang w:eastAsia="zh-CN"/>
        </w:rPr>
        <w:t xml:space="preserve">an </w:t>
      </w:r>
      <w:r w:rsidRPr="00122BDA">
        <w:rPr>
          <w:b/>
          <w:bCs/>
          <w:lang w:eastAsia="zh-CN"/>
        </w:rPr>
        <w:t xml:space="preserve">OD-SSB SCell on the serving CC, the </w:t>
      </w:r>
      <w:r>
        <w:rPr>
          <w:b/>
          <w:bCs/>
          <w:lang w:eastAsia="zh-CN"/>
        </w:rPr>
        <w:t>legacy</w:t>
      </w:r>
      <w:r w:rsidRPr="00122BDA">
        <w:rPr>
          <w:b/>
          <w:bCs/>
          <w:lang w:eastAsia="zh-CN"/>
        </w:rPr>
        <w:t xml:space="preserve"> requirement for </w:t>
      </w:r>
      <w:r w:rsidR="00301285" w:rsidRPr="00122BDA">
        <w:rPr>
          <w:b/>
          <w:bCs/>
          <w:lang w:eastAsia="zh-CN"/>
        </w:rPr>
        <w:t>neighbour</w:t>
      </w:r>
      <w:r w:rsidRPr="00122BDA">
        <w:rPr>
          <w:b/>
          <w:bCs/>
          <w:lang w:eastAsia="zh-CN"/>
        </w:rPr>
        <w:t xml:space="preserve"> cell</w:t>
      </w:r>
      <w:r>
        <w:rPr>
          <w:b/>
          <w:bCs/>
          <w:lang w:eastAsia="zh-CN"/>
        </w:rPr>
        <w:t xml:space="preserve"> measurement</w:t>
      </w:r>
      <w:r w:rsidRPr="00122BDA">
        <w:rPr>
          <w:b/>
          <w:bCs/>
          <w:lang w:eastAsia="zh-CN"/>
        </w:rPr>
        <w:t xml:space="preserve"> appl</w:t>
      </w:r>
      <w:r>
        <w:rPr>
          <w:b/>
          <w:bCs/>
          <w:lang w:eastAsia="zh-CN"/>
        </w:rPr>
        <w:t>ies for both FR1 and FR2</w:t>
      </w:r>
      <w:r w:rsidRPr="00122BDA">
        <w:rPr>
          <w:b/>
          <w:bCs/>
          <w:lang w:eastAsia="zh-CN"/>
        </w:rPr>
        <w:t xml:space="preserve">. </w:t>
      </w:r>
    </w:p>
    <w:p w14:paraId="4DE3080F" w14:textId="0D7724B4" w:rsidR="00636556" w:rsidRDefault="00CD7492" w:rsidP="00E668CC">
      <w:pPr>
        <w:pStyle w:val="RAN4H1"/>
        <w:numPr>
          <w:ilvl w:val="0"/>
          <w:numId w:val="4"/>
        </w:numPr>
      </w:pPr>
      <w:r w:rsidRPr="00A37002">
        <w:t>Conclusion</w:t>
      </w:r>
    </w:p>
    <w:p w14:paraId="44113128" w14:textId="70721AB4" w:rsidR="001765CB" w:rsidRDefault="001765CB" w:rsidP="006B08C0">
      <w:pPr>
        <w:spacing w:beforeLines="50" w:before="120" w:afterLines="50" w:after="120" w:line="300" w:lineRule="auto"/>
        <w:rPr>
          <w:lang w:eastAsia="zh-CN"/>
        </w:rPr>
      </w:pPr>
      <w:r>
        <w:rPr>
          <w:lang w:eastAsia="zh-CN"/>
        </w:rPr>
        <w:t xml:space="preserve">In this </w:t>
      </w:r>
      <w:r w:rsidR="00661450">
        <w:rPr>
          <w:lang w:eastAsia="zh-CN"/>
        </w:rPr>
        <w:t>contribution</w:t>
      </w:r>
      <w:r w:rsidR="00BF729C">
        <w:rPr>
          <w:lang w:eastAsia="zh-CN"/>
        </w:rPr>
        <w:t>,</w:t>
      </w:r>
      <w:r w:rsidR="00661450">
        <w:rPr>
          <w:lang w:eastAsia="zh-CN"/>
        </w:rPr>
        <w:t xml:space="preserve"> we discussed the </w:t>
      </w:r>
      <w:r w:rsidR="001B5A48">
        <w:rPr>
          <w:lang w:eastAsia="zh-CN"/>
        </w:rPr>
        <w:t>RRM requirements for OD-SSB SCell operation</w:t>
      </w:r>
      <w:r w:rsidR="008A6115">
        <w:t xml:space="preserve"> </w:t>
      </w:r>
      <w:r w:rsidR="004B1F92">
        <w:t>based on RAN1/2 progress and presented our views on the potential RAN4 impact.</w:t>
      </w:r>
      <w:r w:rsidR="001B5A48">
        <w:t xml:space="preserve"> The f</w:t>
      </w:r>
      <w:r>
        <w:rPr>
          <w:lang w:eastAsia="zh-CN"/>
        </w:rPr>
        <w:t xml:space="preserve">ollowing observations </w:t>
      </w:r>
      <w:r w:rsidR="001B5A48">
        <w:rPr>
          <w:lang w:eastAsia="zh-CN"/>
        </w:rPr>
        <w:t xml:space="preserve">and proposals </w:t>
      </w:r>
      <w:r>
        <w:rPr>
          <w:lang w:eastAsia="zh-CN"/>
        </w:rPr>
        <w:t>are made</w:t>
      </w:r>
      <w:r w:rsidR="001B5A48">
        <w:rPr>
          <w:lang w:eastAsia="zh-CN"/>
        </w:rPr>
        <w:t>:</w:t>
      </w:r>
    </w:p>
    <w:p w14:paraId="38112F52" w14:textId="77777777" w:rsidR="00D36745" w:rsidRDefault="00D36745" w:rsidP="00D36745">
      <w:pPr>
        <w:pStyle w:val="RAN4observation0"/>
        <w:ind w:firstLine="0"/>
        <w:rPr>
          <w:lang w:val="en-US" w:eastAsia="zh-CN"/>
        </w:rPr>
      </w:pPr>
      <w:r w:rsidRPr="008236DC">
        <w:rPr>
          <w:rFonts w:hint="eastAsia"/>
          <w:b/>
          <w:bCs/>
        </w:rPr>
        <w:t>Observation 1</w:t>
      </w:r>
      <w:r w:rsidRPr="00B9465C">
        <w:rPr>
          <w:rFonts w:hint="eastAsia"/>
          <w:b/>
          <w:bCs/>
          <w:lang w:eastAsia="zh-CN"/>
        </w:rPr>
        <w:t xml:space="preserve">: </w:t>
      </w:r>
      <w:r>
        <w:rPr>
          <w:rFonts w:hint="eastAsia"/>
          <w:lang w:val="en-US" w:eastAsia="zh-CN"/>
        </w:rPr>
        <w:t>The measurements in gaps are considered with even lower priority than the measurement outside gaps.</w:t>
      </w:r>
    </w:p>
    <w:p w14:paraId="70F31E5F" w14:textId="77777777" w:rsidR="00D36745" w:rsidRDefault="00D36745" w:rsidP="00D36745">
      <w:pPr>
        <w:pStyle w:val="ListParagraph"/>
        <w:numPr>
          <w:ilvl w:val="0"/>
          <w:numId w:val="50"/>
        </w:numPr>
        <w:tabs>
          <w:tab w:val="left" w:pos="1134"/>
        </w:tabs>
        <w:spacing w:before="160" w:after="120" w:line="257" w:lineRule="auto"/>
        <w:ind w:left="0" w:firstLine="0"/>
        <w:jc w:val="both"/>
        <w:rPr>
          <w:rFonts w:eastAsiaTheme="minorEastAsia"/>
          <w:b/>
          <w:bCs/>
          <w:lang w:val="en-US" w:eastAsia="zh-CN"/>
        </w:rPr>
      </w:pPr>
      <w:r>
        <w:rPr>
          <w:rFonts w:eastAsiaTheme="minorEastAsia" w:hint="eastAsia"/>
          <w:b/>
          <w:bCs/>
          <w:lang w:val="en-US" w:eastAsia="zh-CN"/>
        </w:rPr>
        <w:t>I</w:t>
      </w:r>
      <w:r w:rsidRPr="003536EB">
        <w:rPr>
          <w:rFonts w:eastAsiaTheme="minorEastAsia" w:hint="eastAsia"/>
          <w:b/>
          <w:bCs/>
          <w:lang w:val="en-US" w:eastAsia="zh-CN"/>
        </w:rPr>
        <w:t xml:space="preserve">f </w:t>
      </w:r>
      <w:r>
        <w:rPr>
          <w:rFonts w:eastAsiaTheme="minorEastAsia" w:hint="eastAsia"/>
          <w:b/>
          <w:bCs/>
          <w:lang w:val="en-US" w:eastAsia="zh-CN"/>
        </w:rPr>
        <w:t xml:space="preserve">a </w:t>
      </w:r>
      <w:r w:rsidRPr="003536EB">
        <w:rPr>
          <w:rFonts w:eastAsiaTheme="minorEastAsia" w:hint="eastAsia"/>
          <w:b/>
          <w:bCs/>
          <w:lang w:val="en-US" w:eastAsia="zh-CN"/>
        </w:rPr>
        <w:t xml:space="preserve">UE indicates a lower bound is needed, the lower bound is derived based on </w:t>
      </w:r>
      <w:r>
        <w:rPr>
          <w:rFonts w:eastAsiaTheme="minorEastAsia" w:hint="eastAsia"/>
          <w:b/>
          <w:bCs/>
          <w:lang w:val="en-US" w:eastAsia="zh-CN"/>
        </w:rPr>
        <w:t>the</w:t>
      </w:r>
      <w:r w:rsidRPr="003536EB">
        <w:rPr>
          <w:rFonts w:eastAsiaTheme="minorEastAsia" w:hint="eastAsia"/>
          <w:b/>
          <w:bCs/>
          <w:lang w:val="en-US" w:eastAsia="zh-CN"/>
        </w:rPr>
        <w:t xml:space="preserve"> OD-SSB periodicity </w:t>
      </w:r>
      <w:r>
        <w:rPr>
          <w:rFonts w:eastAsiaTheme="minorEastAsia" w:hint="eastAsia"/>
          <w:b/>
          <w:bCs/>
          <w:lang w:val="en-US" w:eastAsia="zh-CN"/>
        </w:rPr>
        <w:t xml:space="preserve">of 10ms </w:t>
      </w:r>
      <w:r w:rsidRPr="003536EB">
        <w:rPr>
          <w:rFonts w:eastAsiaTheme="minorEastAsia" w:hint="eastAsia"/>
          <w:b/>
          <w:bCs/>
          <w:lang w:val="en-US" w:eastAsia="zh-CN"/>
        </w:rPr>
        <w:t xml:space="preserve">and no further relaxation is allowed. </w:t>
      </w:r>
    </w:p>
    <w:p w14:paraId="2FA5792D" w14:textId="77777777" w:rsidR="00D36745" w:rsidRPr="003536EB" w:rsidRDefault="00D36745" w:rsidP="00D36745">
      <w:pPr>
        <w:pStyle w:val="ListParagraph"/>
        <w:tabs>
          <w:tab w:val="left" w:pos="1134"/>
        </w:tabs>
        <w:spacing w:before="160" w:after="120" w:line="257" w:lineRule="auto"/>
        <w:ind w:left="0"/>
        <w:jc w:val="both"/>
        <w:rPr>
          <w:rFonts w:eastAsiaTheme="minorEastAsia"/>
          <w:b/>
          <w:bCs/>
          <w:lang w:val="en-US" w:eastAsia="zh-CN"/>
        </w:rPr>
      </w:pPr>
    </w:p>
    <w:p w14:paraId="06512BD8" w14:textId="77777777" w:rsidR="00D36745" w:rsidRDefault="00D36745" w:rsidP="00D36745">
      <w:pPr>
        <w:pStyle w:val="ListParagraph"/>
        <w:numPr>
          <w:ilvl w:val="0"/>
          <w:numId w:val="50"/>
        </w:numPr>
        <w:tabs>
          <w:tab w:val="left" w:pos="1134"/>
        </w:tabs>
        <w:spacing w:before="160" w:after="120" w:line="257" w:lineRule="auto"/>
        <w:ind w:left="0" w:firstLine="0"/>
        <w:jc w:val="both"/>
        <w:rPr>
          <w:rFonts w:eastAsiaTheme="minorEastAsia"/>
          <w:b/>
          <w:bCs/>
          <w:lang w:val="en-US" w:eastAsia="zh-CN"/>
        </w:rPr>
      </w:pPr>
      <w:r w:rsidRPr="00591B19">
        <w:rPr>
          <w:rFonts w:eastAsiaTheme="minorEastAsia" w:hint="eastAsia"/>
          <w:b/>
          <w:bCs/>
          <w:lang w:val="en-US" w:eastAsia="zh-CN"/>
        </w:rPr>
        <w:t>The OD-SSB based measurement in F</w:t>
      </w:r>
      <w:r>
        <w:rPr>
          <w:rFonts w:eastAsiaTheme="minorEastAsia"/>
          <w:b/>
          <w:bCs/>
          <w:lang w:val="en-US" w:eastAsia="zh-CN"/>
        </w:rPr>
        <w:t>MW</w:t>
      </w:r>
      <w:r w:rsidRPr="00591B19">
        <w:rPr>
          <w:rFonts w:eastAsiaTheme="minorEastAsia" w:hint="eastAsia"/>
          <w:b/>
          <w:bCs/>
          <w:lang w:val="en-US" w:eastAsia="zh-CN"/>
        </w:rPr>
        <w:t xml:space="preserve"> </w:t>
      </w:r>
      <w:r>
        <w:rPr>
          <w:rFonts w:eastAsiaTheme="minorEastAsia" w:hint="eastAsia"/>
          <w:b/>
          <w:bCs/>
          <w:lang w:val="en-US" w:eastAsia="zh-CN"/>
        </w:rPr>
        <w:t>is</w:t>
      </w:r>
      <w:r w:rsidRPr="00591B19">
        <w:rPr>
          <w:rFonts w:eastAsiaTheme="minorEastAsia" w:hint="eastAsia"/>
          <w:b/>
          <w:bCs/>
          <w:lang w:val="en-US" w:eastAsia="zh-CN"/>
        </w:rPr>
        <w:t xml:space="preserve"> prioritized over </w:t>
      </w:r>
      <w:r w:rsidRPr="00591B19">
        <w:rPr>
          <w:rFonts w:eastAsiaTheme="minorEastAsia"/>
          <w:b/>
          <w:bCs/>
          <w:lang w:val="en-US" w:eastAsia="zh-CN"/>
        </w:rPr>
        <w:t>measurement</w:t>
      </w:r>
      <w:r w:rsidRPr="00591B19">
        <w:rPr>
          <w:rFonts w:eastAsiaTheme="minorEastAsia" w:hint="eastAsia"/>
          <w:b/>
          <w:bCs/>
          <w:lang w:val="en-US" w:eastAsia="zh-CN"/>
        </w:rPr>
        <w:t xml:space="preserve"> gaps. UE is allowed to skip the </w:t>
      </w:r>
      <w:r w:rsidRPr="00591B19">
        <w:rPr>
          <w:rFonts w:eastAsiaTheme="minorEastAsia"/>
          <w:b/>
          <w:bCs/>
          <w:lang w:val="en-US" w:eastAsia="zh-CN"/>
        </w:rPr>
        <w:t>measurement</w:t>
      </w:r>
      <w:r w:rsidRPr="00591B19">
        <w:rPr>
          <w:rFonts w:eastAsiaTheme="minorEastAsia" w:hint="eastAsia"/>
          <w:b/>
          <w:bCs/>
          <w:lang w:val="en-US" w:eastAsia="zh-CN"/>
        </w:rPr>
        <w:t xml:space="preserve"> gaps if </w:t>
      </w:r>
      <w:r w:rsidRPr="00591B19">
        <w:rPr>
          <w:rFonts w:eastAsiaTheme="minorEastAsia"/>
          <w:b/>
          <w:bCs/>
          <w:lang w:val="en-US" w:eastAsia="zh-CN"/>
        </w:rPr>
        <w:t>OD-SSB in FMW collides with MG occasion</w:t>
      </w:r>
      <w:r w:rsidRPr="00591B19">
        <w:rPr>
          <w:rFonts w:eastAsiaTheme="minorEastAsia" w:hint="eastAsia"/>
          <w:b/>
          <w:bCs/>
          <w:lang w:val="en-US" w:eastAsia="zh-CN"/>
        </w:rPr>
        <w:t xml:space="preserve">s. </w:t>
      </w:r>
    </w:p>
    <w:p w14:paraId="59CEDD0C" w14:textId="77777777" w:rsidR="00E97BC1" w:rsidRDefault="00E97BC1" w:rsidP="00E97BC1">
      <w:pPr>
        <w:pStyle w:val="RAN4observation0"/>
        <w:ind w:firstLine="0"/>
        <w:rPr>
          <w:rFonts w:eastAsiaTheme="minorEastAsia"/>
          <w:lang w:eastAsia="zh-CN"/>
        </w:rPr>
      </w:pPr>
      <w:r w:rsidRPr="0081183F">
        <w:rPr>
          <w:rFonts w:hint="eastAsia"/>
          <w:b/>
          <w:bCs/>
        </w:rPr>
        <w:t>Observation</w:t>
      </w:r>
      <w:r w:rsidRPr="008236DC">
        <w:rPr>
          <w:rFonts w:hint="eastAsia"/>
          <w:b/>
          <w:bCs/>
        </w:rPr>
        <w:t xml:space="preserve"> 2</w:t>
      </w:r>
      <w:r>
        <w:rPr>
          <w:rFonts w:eastAsiaTheme="minorEastAsia" w:hint="eastAsia"/>
          <w:lang w:eastAsia="zh-CN"/>
        </w:rPr>
        <w:t xml:space="preserve">: As long as the OD-SSB is not deactivated (explicitly or implicitly), UE will keep the legacy deactivated SCell measurement </w:t>
      </w:r>
      <w:r>
        <w:rPr>
          <w:rFonts w:eastAsiaTheme="minorEastAsia" w:hint="eastAsia"/>
          <w:lang w:val="en-US" w:eastAsia="zh-CN"/>
        </w:rPr>
        <w:t xml:space="preserve">based on </w:t>
      </w:r>
      <w:proofErr w:type="spellStart"/>
      <w:r w:rsidRPr="00AD406F">
        <w:rPr>
          <w:rFonts w:eastAsiaTheme="minorEastAsia"/>
          <w:lang w:eastAsia="zh-CN"/>
        </w:rPr>
        <w:t>measCycleSCell</w:t>
      </w:r>
      <w:proofErr w:type="spellEnd"/>
      <w:r>
        <w:rPr>
          <w:rFonts w:eastAsiaTheme="minorEastAsia" w:hint="eastAsia"/>
          <w:lang w:eastAsia="zh-CN"/>
        </w:rPr>
        <w:t xml:space="preserve"> on the SCell.</w:t>
      </w:r>
    </w:p>
    <w:p w14:paraId="0C71F730" w14:textId="3F4A305C" w:rsidR="00E97BC1" w:rsidRDefault="004E48C4" w:rsidP="00E97BC1">
      <w:pPr>
        <w:pStyle w:val="ListParagraph"/>
        <w:numPr>
          <w:ilvl w:val="0"/>
          <w:numId w:val="50"/>
        </w:numPr>
        <w:tabs>
          <w:tab w:val="left" w:pos="1134"/>
        </w:tabs>
        <w:spacing w:before="160" w:after="120" w:line="257" w:lineRule="auto"/>
        <w:jc w:val="both"/>
        <w:rPr>
          <w:rFonts w:eastAsiaTheme="minorEastAsia"/>
          <w:b/>
          <w:bCs/>
          <w:lang w:val="en-US" w:eastAsia="zh-CN"/>
        </w:rPr>
      </w:pPr>
      <w:r w:rsidRPr="0081183F">
        <w:rPr>
          <w:rFonts w:eastAsiaTheme="minorEastAsia"/>
          <w:b/>
          <w:bCs/>
          <w:lang w:val="en-US" w:eastAsia="zh-CN"/>
        </w:rPr>
        <w:t>The</w:t>
      </w:r>
      <w:r w:rsidRPr="0081183F">
        <w:rPr>
          <w:rFonts w:eastAsiaTheme="minorEastAsia" w:hint="eastAsia"/>
          <w:b/>
          <w:bCs/>
          <w:lang w:val="en-US" w:eastAsia="zh-CN"/>
        </w:rPr>
        <w:t xml:space="preserve"> </w:t>
      </w:r>
      <w:proofErr w:type="gramStart"/>
      <w:r w:rsidRPr="0081183F">
        <w:rPr>
          <w:rFonts w:eastAsiaTheme="minorEastAsia" w:hint="eastAsia"/>
          <w:b/>
          <w:bCs/>
          <w:lang w:val="en-US" w:eastAsia="zh-CN"/>
        </w:rPr>
        <w:t>start</w:t>
      </w:r>
      <w:proofErr w:type="gramEnd"/>
      <w:r w:rsidRPr="0081183F">
        <w:rPr>
          <w:rFonts w:eastAsiaTheme="minorEastAsia" w:hint="eastAsia"/>
          <w:b/>
          <w:bCs/>
          <w:lang w:val="en-US" w:eastAsia="zh-CN"/>
        </w:rPr>
        <w:t xml:space="preserve"> point of T2 </w:t>
      </w:r>
      <w:r>
        <w:rPr>
          <w:rFonts w:eastAsiaTheme="minorEastAsia" w:hint="eastAsia"/>
          <w:b/>
          <w:bCs/>
          <w:lang w:val="en-US" w:eastAsia="zh-CN"/>
        </w:rPr>
        <w:t>is</w:t>
      </w:r>
      <w:r w:rsidRPr="0081183F">
        <w:rPr>
          <w:rFonts w:eastAsiaTheme="minorEastAsia" w:hint="eastAsia"/>
          <w:b/>
          <w:bCs/>
          <w:lang w:val="en-US" w:eastAsia="zh-CN"/>
        </w:rPr>
        <w:t xml:space="preserve"> the time instance of OD-SSB deactivation</w:t>
      </w:r>
      <w:r>
        <w:rPr>
          <w:rFonts w:eastAsiaTheme="minorEastAsia" w:hint="eastAsia"/>
          <w:b/>
          <w:bCs/>
          <w:lang w:val="en-US" w:eastAsia="zh-CN"/>
        </w:rPr>
        <w:t xml:space="preserve"> (explicitly or implicitly).</w:t>
      </w:r>
    </w:p>
    <w:p w14:paraId="73F2CF82" w14:textId="77777777" w:rsidR="00E97BC1" w:rsidRPr="004A724E" w:rsidRDefault="00E97BC1" w:rsidP="00E97BC1">
      <w:pPr>
        <w:pStyle w:val="RAN4observation0"/>
        <w:tabs>
          <w:tab w:val="clear" w:pos="720"/>
        </w:tabs>
        <w:ind w:firstLine="0"/>
        <w:rPr>
          <w:rFonts w:eastAsiaTheme="minorEastAsia"/>
          <w:b/>
          <w:bCs/>
          <w:lang w:val="en-US" w:eastAsia="zh-CN"/>
        </w:rPr>
      </w:pPr>
      <w:r w:rsidRPr="00865E67">
        <w:rPr>
          <w:rFonts w:hint="eastAsia"/>
          <w:b/>
          <w:bCs/>
          <w:lang w:eastAsia="zh-CN"/>
        </w:rPr>
        <w:t>Observation</w:t>
      </w:r>
      <w:r>
        <w:rPr>
          <w:rFonts w:eastAsiaTheme="minorEastAsia" w:hint="eastAsia"/>
          <w:b/>
          <w:bCs/>
          <w:lang w:eastAsia="zh-CN"/>
        </w:rPr>
        <w:t xml:space="preserve"> 3</w:t>
      </w:r>
      <w:r w:rsidRPr="004A724E">
        <w:rPr>
          <w:rFonts w:eastAsiaTheme="minorEastAsia" w:hint="eastAsia"/>
          <w:b/>
          <w:bCs/>
          <w:lang w:eastAsia="zh-CN"/>
        </w:rPr>
        <w:t xml:space="preserve">: </w:t>
      </w:r>
      <w:r w:rsidRPr="007E7DC7">
        <w:rPr>
          <w:rFonts w:eastAsiaTheme="minorEastAsia" w:hint="eastAsia"/>
          <w:lang w:val="en-US" w:eastAsia="zh-CN"/>
        </w:rPr>
        <w:t>N</w:t>
      </w:r>
      <w:r w:rsidRPr="007E7DC7">
        <w:rPr>
          <w:rFonts w:eastAsiaTheme="minorEastAsia"/>
          <w:lang w:val="en-US" w:eastAsia="zh-CN"/>
        </w:rPr>
        <w:t>etwork is expecting UE to perform fast measurement on the SCell</w:t>
      </w:r>
      <w:r w:rsidRPr="007E7DC7">
        <w:rPr>
          <w:rFonts w:eastAsiaTheme="minorEastAsia" w:hint="eastAsia"/>
          <w:lang w:val="en-US" w:eastAsia="zh-CN"/>
        </w:rPr>
        <w:t xml:space="preserve"> every time OD-SSB is activated.</w:t>
      </w:r>
    </w:p>
    <w:p w14:paraId="59E2E710" w14:textId="77777777" w:rsidR="004E48C4" w:rsidRDefault="004E48C4" w:rsidP="004E48C4">
      <w:pPr>
        <w:pStyle w:val="ListParagraph"/>
        <w:numPr>
          <w:ilvl w:val="0"/>
          <w:numId w:val="50"/>
        </w:numPr>
        <w:tabs>
          <w:tab w:val="left" w:pos="1134"/>
        </w:tabs>
        <w:spacing w:before="160" w:after="120" w:line="257" w:lineRule="auto"/>
        <w:ind w:left="0" w:firstLine="0"/>
        <w:jc w:val="both"/>
        <w:rPr>
          <w:rFonts w:eastAsiaTheme="minorEastAsia"/>
          <w:b/>
          <w:bCs/>
          <w:lang w:val="en-US" w:eastAsia="zh-CN"/>
        </w:rPr>
      </w:pPr>
      <w:r w:rsidRPr="004A724E">
        <w:rPr>
          <w:rFonts w:eastAsiaTheme="minorEastAsia"/>
          <w:b/>
          <w:bCs/>
          <w:lang w:val="en-US" w:eastAsia="zh-CN"/>
        </w:rPr>
        <w:t xml:space="preserve">If the OD-SSB </w:t>
      </w:r>
      <w:r>
        <w:rPr>
          <w:rFonts w:eastAsiaTheme="minorEastAsia" w:hint="eastAsia"/>
          <w:b/>
          <w:bCs/>
          <w:lang w:val="en-US" w:eastAsia="zh-CN"/>
        </w:rPr>
        <w:t>is reactivated</w:t>
      </w:r>
      <w:r w:rsidRPr="004A724E">
        <w:rPr>
          <w:rFonts w:eastAsiaTheme="minorEastAsia"/>
          <w:b/>
          <w:bCs/>
          <w:lang w:val="en-US" w:eastAsia="zh-CN"/>
        </w:rPr>
        <w:t xml:space="preserve"> </w:t>
      </w:r>
      <w:r w:rsidRPr="004A724E">
        <w:rPr>
          <w:rFonts w:eastAsiaTheme="minorEastAsia" w:hint="eastAsia"/>
          <w:b/>
          <w:bCs/>
          <w:lang w:val="en-US" w:eastAsia="zh-CN"/>
        </w:rPr>
        <w:t xml:space="preserve">within a time period T2, </w:t>
      </w:r>
      <w:proofErr w:type="gramStart"/>
      <w:r w:rsidRPr="004A724E">
        <w:rPr>
          <w:rFonts w:eastAsiaTheme="minorEastAsia" w:hint="eastAsia"/>
          <w:b/>
          <w:bCs/>
          <w:lang w:val="en-US" w:eastAsia="zh-CN"/>
        </w:rPr>
        <w:t>UE</w:t>
      </w:r>
      <w:proofErr w:type="gramEnd"/>
      <w:r w:rsidRPr="004A724E">
        <w:rPr>
          <w:rFonts w:eastAsiaTheme="minorEastAsia" w:hint="eastAsia"/>
          <w:b/>
          <w:bCs/>
          <w:lang w:val="en-US" w:eastAsia="zh-CN"/>
        </w:rPr>
        <w:t xml:space="preserve"> perform</w:t>
      </w:r>
      <w:r>
        <w:rPr>
          <w:rFonts w:eastAsiaTheme="minorEastAsia" w:hint="eastAsia"/>
          <w:b/>
          <w:bCs/>
          <w:lang w:val="en-US" w:eastAsia="zh-CN"/>
        </w:rPr>
        <w:t>s</w:t>
      </w:r>
      <w:r w:rsidRPr="004A724E">
        <w:rPr>
          <w:rFonts w:eastAsiaTheme="minorEastAsia" w:hint="eastAsia"/>
          <w:b/>
          <w:bCs/>
          <w:lang w:val="en-US" w:eastAsia="zh-CN"/>
        </w:rPr>
        <w:t xml:space="preserve"> fast measurement for a shorter time period for power saving i.e. a shorter fast mode window may apply for OD-SSB reactivation.</w:t>
      </w:r>
    </w:p>
    <w:p w14:paraId="70C729AD" w14:textId="77777777" w:rsidR="004E48C4" w:rsidRPr="0005533C" w:rsidRDefault="004E48C4" w:rsidP="004E48C4">
      <w:pPr>
        <w:pStyle w:val="ListParagraph"/>
        <w:tabs>
          <w:tab w:val="left" w:pos="1134"/>
        </w:tabs>
        <w:spacing w:before="160" w:after="120" w:line="257" w:lineRule="auto"/>
        <w:ind w:left="0"/>
        <w:jc w:val="both"/>
        <w:rPr>
          <w:rFonts w:eastAsiaTheme="minorEastAsia"/>
          <w:b/>
          <w:bCs/>
          <w:lang w:val="en-US" w:eastAsia="zh-CN"/>
        </w:rPr>
      </w:pPr>
    </w:p>
    <w:p w14:paraId="2396BC06" w14:textId="77777777" w:rsidR="004E48C4" w:rsidRDefault="004E48C4" w:rsidP="004E48C4">
      <w:pPr>
        <w:pStyle w:val="ListParagraph"/>
        <w:numPr>
          <w:ilvl w:val="0"/>
          <w:numId w:val="50"/>
        </w:numPr>
        <w:tabs>
          <w:tab w:val="left" w:pos="1134"/>
        </w:tabs>
        <w:spacing w:before="160" w:after="120" w:line="257" w:lineRule="auto"/>
        <w:ind w:left="0" w:firstLine="0"/>
        <w:jc w:val="both"/>
        <w:rPr>
          <w:b/>
          <w:iCs/>
          <w:lang w:eastAsia="zh-CN"/>
        </w:rPr>
      </w:pPr>
      <w:r w:rsidRPr="006C6AEC">
        <w:rPr>
          <w:rFonts w:hint="eastAsia"/>
          <w:b/>
          <w:iCs/>
          <w:lang w:eastAsia="zh-CN"/>
        </w:rPr>
        <w:t xml:space="preserve">When OD-SSB is reactivated within a time period T2, the shorter fast mode window </w:t>
      </w:r>
      <w:r>
        <w:rPr>
          <w:rFonts w:hint="eastAsia"/>
          <w:b/>
          <w:iCs/>
          <w:lang w:eastAsia="zh-CN"/>
        </w:rPr>
        <w:t>is the OD-SSB based measurement period</w:t>
      </w:r>
      <w:r w:rsidRPr="006C6AEC">
        <w:rPr>
          <w:rFonts w:hint="eastAsia"/>
          <w:b/>
          <w:iCs/>
          <w:lang w:eastAsia="zh-CN"/>
        </w:rPr>
        <w:t xml:space="preserve"> </w:t>
      </w:r>
      <w:r w:rsidRPr="00A81855">
        <w:rPr>
          <w:rFonts w:hint="eastAsia"/>
          <w:b/>
          <w:iCs/>
          <w:lang w:eastAsia="zh-CN"/>
        </w:rPr>
        <w:t xml:space="preserve">i.e. not </w:t>
      </w:r>
      <w:r w:rsidRPr="00A81855">
        <w:rPr>
          <w:b/>
          <w:iCs/>
          <w:lang w:eastAsia="zh-CN"/>
        </w:rPr>
        <w:t>counting</w:t>
      </w:r>
      <w:r w:rsidRPr="00A81855">
        <w:rPr>
          <w:rFonts w:hint="eastAsia"/>
          <w:b/>
          <w:iCs/>
          <w:lang w:eastAsia="zh-CN"/>
        </w:rPr>
        <w:t xml:space="preserve"> the cell identification time</w:t>
      </w:r>
      <w:r>
        <w:rPr>
          <w:rFonts w:hint="eastAsia"/>
          <w:b/>
          <w:iCs/>
          <w:lang w:eastAsia="zh-CN"/>
        </w:rPr>
        <w:t xml:space="preserve"> period</w:t>
      </w:r>
      <w:r w:rsidRPr="006C6AEC">
        <w:rPr>
          <w:rFonts w:hint="eastAsia"/>
          <w:b/>
          <w:iCs/>
          <w:lang w:eastAsia="zh-CN"/>
        </w:rPr>
        <w:t>.</w:t>
      </w:r>
      <w:r>
        <w:rPr>
          <w:rFonts w:hint="eastAsia"/>
          <w:b/>
          <w:iCs/>
          <w:lang w:eastAsia="zh-CN"/>
        </w:rPr>
        <w:t xml:space="preserve"> </w:t>
      </w:r>
    </w:p>
    <w:p w14:paraId="2E2F9FF2" w14:textId="77777777" w:rsidR="00E97BC1" w:rsidRDefault="00E97BC1" w:rsidP="00E97BC1">
      <w:pPr>
        <w:pStyle w:val="ListParagraph"/>
        <w:tabs>
          <w:tab w:val="left" w:pos="1134"/>
        </w:tabs>
        <w:spacing w:before="160" w:after="120" w:line="257" w:lineRule="auto"/>
        <w:ind w:left="0"/>
        <w:jc w:val="both"/>
        <w:rPr>
          <w:b/>
          <w:iCs/>
          <w:lang w:eastAsia="zh-CN"/>
        </w:rPr>
      </w:pPr>
    </w:p>
    <w:p w14:paraId="7069C561" w14:textId="4DF76EEE" w:rsidR="00E97BC1" w:rsidRPr="00E97BC1" w:rsidRDefault="004E48C4" w:rsidP="00E97BC1">
      <w:pPr>
        <w:pStyle w:val="ListParagraph"/>
        <w:numPr>
          <w:ilvl w:val="0"/>
          <w:numId w:val="50"/>
        </w:numPr>
        <w:tabs>
          <w:tab w:val="left" w:pos="1134"/>
        </w:tabs>
        <w:spacing w:before="160" w:after="120" w:line="257" w:lineRule="auto"/>
        <w:jc w:val="both"/>
        <w:rPr>
          <w:b/>
          <w:iCs/>
          <w:lang w:eastAsia="zh-CN"/>
        </w:rPr>
      </w:pPr>
      <w:r w:rsidRPr="00C4062E">
        <w:rPr>
          <w:rFonts w:hint="eastAsia"/>
          <w:b/>
          <w:iCs/>
          <w:lang w:eastAsia="zh-CN"/>
        </w:rPr>
        <w:t xml:space="preserve">The value of T2 is </w:t>
      </w:r>
      <w:proofErr w:type="gramStart"/>
      <w:r w:rsidRPr="00C4062E">
        <w:rPr>
          <w:b/>
          <w:iCs/>
          <w:lang w:eastAsia="zh-CN"/>
        </w:rPr>
        <w:t>max(</w:t>
      </w:r>
      <w:proofErr w:type="gramEnd"/>
      <w:r w:rsidRPr="00C4062E">
        <w:rPr>
          <w:b/>
          <w:iCs/>
          <w:lang w:eastAsia="zh-CN"/>
        </w:rPr>
        <w:t>5*</w:t>
      </w:r>
      <w:proofErr w:type="spellStart"/>
      <w:proofErr w:type="gramStart"/>
      <w:r w:rsidRPr="00C4062E">
        <w:rPr>
          <w:b/>
          <w:iCs/>
          <w:lang w:eastAsia="zh-CN"/>
        </w:rPr>
        <w:t>measCycleSCell</w:t>
      </w:r>
      <w:proofErr w:type="spellEnd"/>
      <w:r w:rsidRPr="00C4062E">
        <w:rPr>
          <w:b/>
          <w:iCs/>
          <w:lang w:eastAsia="zh-CN"/>
        </w:rPr>
        <w:t>,  5</w:t>
      </w:r>
      <w:proofErr w:type="gramEnd"/>
      <w:r w:rsidRPr="00C4062E">
        <w:rPr>
          <w:b/>
          <w:iCs/>
          <w:lang w:eastAsia="zh-CN"/>
        </w:rPr>
        <w:t>*DRX cycles)</w:t>
      </w:r>
      <w:r w:rsidRPr="00C4062E">
        <w:rPr>
          <w:rFonts w:hint="eastAsia"/>
          <w:b/>
          <w:iCs/>
          <w:lang w:eastAsia="zh-CN"/>
        </w:rPr>
        <w:t xml:space="preserve">. </w:t>
      </w:r>
    </w:p>
    <w:p w14:paraId="2B1E4BFB" w14:textId="77777777" w:rsidR="004E48C4" w:rsidRPr="00C86A66" w:rsidRDefault="004E48C4" w:rsidP="00E97BC1">
      <w:pPr>
        <w:pStyle w:val="ListParagraph"/>
        <w:numPr>
          <w:ilvl w:val="0"/>
          <w:numId w:val="50"/>
        </w:numPr>
        <w:tabs>
          <w:tab w:val="left" w:pos="1134"/>
        </w:tabs>
        <w:spacing w:before="160" w:after="120" w:line="257" w:lineRule="auto"/>
        <w:ind w:left="0" w:firstLine="0"/>
        <w:jc w:val="both"/>
        <w:rPr>
          <w:b/>
          <w:bCs/>
          <w:lang w:val="en-US" w:eastAsia="zh-CN"/>
        </w:rPr>
      </w:pPr>
      <w:r w:rsidRPr="0091696E">
        <w:rPr>
          <w:rFonts w:hint="eastAsia"/>
          <w:b/>
          <w:bCs/>
          <w:lang w:val="en-US" w:eastAsia="zh-CN"/>
        </w:rPr>
        <w:t>For</w:t>
      </w:r>
      <w:r w:rsidRPr="0091696E">
        <w:rPr>
          <w:rFonts w:hint="eastAsia"/>
          <w:b/>
          <w:bCs/>
          <w:iCs/>
          <w:lang w:eastAsia="zh-CN"/>
        </w:rPr>
        <w:t xml:space="preserve"> Alt Time-C2 and scenario 3, </w:t>
      </w:r>
      <w:r w:rsidRPr="00C86A66">
        <w:rPr>
          <w:b/>
          <w:bCs/>
          <w:lang w:val="en-US" w:eastAsia="zh-CN"/>
        </w:rPr>
        <w:t xml:space="preserve">The UE follows legacy requirements based on </w:t>
      </w:r>
      <w:proofErr w:type="spellStart"/>
      <w:r w:rsidRPr="00C86A66">
        <w:rPr>
          <w:b/>
          <w:bCs/>
          <w:i/>
          <w:iCs/>
          <w:lang w:val="en-US" w:eastAsia="zh-CN"/>
        </w:rPr>
        <w:t>measCycleSCell</w:t>
      </w:r>
      <w:proofErr w:type="spellEnd"/>
      <w:r w:rsidRPr="00C86A66">
        <w:rPr>
          <w:b/>
          <w:bCs/>
          <w:i/>
          <w:iCs/>
          <w:lang w:val="en-US" w:eastAsia="zh-CN"/>
        </w:rPr>
        <w:t xml:space="preserve"> </w:t>
      </w:r>
      <w:r w:rsidRPr="00C86A66">
        <w:rPr>
          <w:b/>
          <w:bCs/>
          <w:lang w:val="en-US" w:eastAsia="zh-CN"/>
        </w:rPr>
        <w:t xml:space="preserve">if UE has </w:t>
      </w:r>
      <w:r w:rsidRPr="00C86A66">
        <w:rPr>
          <w:b/>
          <w:bCs/>
          <w:lang w:eastAsia="zh-CN"/>
        </w:rPr>
        <w:t>sent</w:t>
      </w:r>
      <w:r w:rsidRPr="00C86A66">
        <w:rPr>
          <w:b/>
          <w:bCs/>
          <w:lang w:val="en-US" w:eastAsia="zh-CN"/>
        </w:rPr>
        <w:t xml:space="preserve"> a valid measurement report before OD-SSB activation within the time window as </w:t>
      </w:r>
      <w:proofErr w:type="gramStart"/>
      <w:r w:rsidRPr="00C86A66">
        <w:rPr>
          <w:b/>
          <w:bCs/>
          <w:lang w:val="en-US" w:eastAsia="zh-CN"/>
        </w:rPr>
        <w:t>follow</w:t>
      </w:r>
      <w:proofErr w:type="gramEnd"/>
      <w:r w:rsidRPr="00C86A66">
        <w:rPr>
          <w:b/>
          <w:bCs/>
          <w:lang w:val="en-US" w:eastAsia="zh-CN"/>
        </w:rPr>
        <w:t>. Otherwise, the same approach in Case 1 can be reused.</w:t>
      </w:r>
    </w:p>
    <w:p w14:paraId="087C6DF0" w14:textId="77777777" w:rsidR="003A5680" w:rsidRPr="00C86A66" w:rsidRDefault="003A5680" w:rsidP="003A5680">
      <w:pPr>
        <w:numPr>
          <w:ilvl w:val="0"/>
          <w:numId w:val="52"/>
        </w:numPr>
        <w:overflowPunct w:val="0"/>
        <w:autoSpaceDE w:val="0"/>
        <w:autoSpaceDN w:val="0"/>
        <w:adjustRightInd w:val="0"/>
        <w:spacing w:after="120"/>
        <w:rPr>
          <w:b/>
          <w:bCs/>
          <w:lang w:val="en-US" w:eastAsia="zh-CN"/>
        </w:rPr>
      </w:pPr>
      <w:proofErr w:type="gramStart"/>
      <w:r w:rsidRPr="00C86A66">
        <w:rPr>
          <w:b/>
          <w:bCs/>
          <w:lang w:val="en-US" w:eastAsia="zh-CN"/>
        </w:rPr>
        <w:t>max(</w:t>
      </w:r>
      <w:proofErr w:type="gramEnd"/>
      <w:r w:rsidRPr="00C86A66">
        <w:rPr>
          <w:b/>
          <w:bCs/>
          <w:lang w:val="en-US" w:eastAsia="zh-CN"/>
        </w:rPr>
        <w:t>5*</w:t>
      </w:r>
      <w:proofErr w:type="spellStart"/>
      <w:proofErr w:type="gramStart"/>
      <w:r w:rsidRPr="00C86A66">
        <w:rPr>
          <w:b/>
          <w:bCs/>
          <w:lang w:val="en-US" w:eastAsia="zh-CN"/>
        </w:rPr>
        <w:t>measCycleSCell</w:t>
      </w:r>
      <w:proofErr w:type="spellEnd"/>
      <w:r w:rsidRPr="00C86A66">
        <w:rPr>
          <w:b/>
          <w:bCs/>
          <w:lang w:val="en-US" w:eastAsia="zh-CN"/>
        </w:rPr>
        <w:t>,  5</w:t>
      </w:r>
      <w:proofErr w:type="gramEnd"/>
      <w:r w:rsidRPr="00C86A66">
        <w:rPr>
          <w:b/>
          <w:bCs/>
          <w:lang w:val="en-US" w:eastAsia="zh-CN"/>
        </w:rPr>
        <w:t xml:space="preserve">*DRX cycles) for FR1, or </w:t>
      </w:r>
    </w:p>
    <w:p w14:paraId="289235F4" w14:textId="77777777" w:rsidR="003A5680" w:rsidRPr="0091696E" w:rsidRDefault="003A5680" w:rsidP="003A5680">
      <w:pPr>
        <w:numPr>
          <w:ilvl w:val="0"/>
          <w:numId w:val="52"/>
        </w:numPr>
        <w:overflowPunct w:val="0"/>
        <w:autoSpaceDE w:val="0"/>
        <w:autoSpaceDN w:val="0"/>
        <w:adjustRightInd w:val="0"/>
        <w:spacing w:after="120"/>
        <w:rPr>
          <w:b/>
          <w:bCs/>
          <w:lang w:val="en-US" w:eastAsia="zh-CN"/>
        </w:rPr>
      </w:pPr>
      <w:r w:rsidRPr="00C86A66">
        <w:rPr>
          <w:b/>
          <w:bCs/>
          <w:lang w:val="en-US" w:eastAsia="zh-CN"/>
        </w:rPr>
        <w:t>4s for UE supporting power class1 and 3s for UE supporting power class 2/3/4 in FR2.</w:t>
      </w:r>
    </w:p>
    <w:p w14:paraId="0D12AE15" w14:textId="77777777" w:rsidR="003A5680" w:rsidRPr="00E97BC1" w:rsidRDefault="003A5680" w:rsidP="00E97BC1">
      <w:pPr>
        <w:pStyle w:val="ListParagraph"/>
        <w:numPr>
          <w:ilvl w:val="0"/>
          <w:numId w:val="50"/>
        </w:numPr>
        <w:tabs>
          <w:tab w:val="left" w:pos="1134"/>
        </w:tabs>
        <w:spacing w:before="160" w:after="120" w:line="257" w:lineRule="auto"/>
        <w:ind w:left="0" w:firstLine="0"/>
        <w:jc w:val="both"/>
        <w:rPr>
          <w:lang w:val="en-US"/>
        </w:rPr>
      </w:pPr>
      <w:r w:rsidRPr="003A5680">
        <w:rPr>
          <w:b/>
          <w:iCs/>
          <w:lang w:eastAsia="zh-CN"/>
        </w:rPr>
        <w:t xml:space="preserve">For the </w:t>
      </w:r>
      <w:r w:rsidRPr="003A5680">
        <w:rPr>
          <w:b/>
          <w:bCs/>
          <w:lang w:val="en-US" w:eastAsia="zh-CN"/>
        </w:rPr>
        <w:t>measurement</w:t>
      </w:r>
      <w:r w:rsidRPr="003A5680">
        <w:rPr>
          <w:b/>
          <w:iCs/>
          <w:lang w:eastAsia="zh-CN"/>
        </w:rPr>
        <w:t xml:space="preserve"> in FMW in scenario Alt Time-C2, the measurement requirement is defined based on OD-SSB periodicity. </w:t>
      </w:r>
    </w:p>
    <w:p w14:paraId="5B0128AB" w14:textId="7C1BA83D" w:rsidR="00E97BC1" w:rsidRPr="00E97BC1" w:rsidRDefault="00E97BC1" w:rsidP="00E97BC1">
      <w:pPr>
        <w:pStyle w:val="RAN4observation0"/>
        <w:tabs>
          <w:tab w:val="clear" w:pos="720"/>
        </w:tabs>
        <w:ind w:firstLine="0"/>
        <w:rPr>
          <w:rFonts w:eastAsiaTheme="minorEastAsia"/>
          <w:lang w:eastAsia="zh-CN"/>
        </w:rPr>
      </w:pPr>
      <w:r w:rsidRPr="00F26134">
        <w:rPr>
          <w:rFonts w:hint="eastAsia"/>
          <w:b/>
          <w:bCs/>
          <w:lang w:eastAsia="zh-CN"/>
        </w:rPr>
        <w:t>Ob</w:t>
      </w:r>
      <w:r>
        <w:rPr>
          <w:rFonts w:eastAsiaTheme="minorEastAsia" w:hint="eastAsia"/>
          <w:b/>
          <w:bCs/>
          <w:lang w:eastAsia="zh-CN"/>
        </w:rPr>
        <w:t>servation 4</w:t>
      </w:r>
      <w:r w:rsidRPr="00F26134">
        <w:rPr>
          <w:rFonts w:hint="eastAsia"/>
          <w:b/>
          <w:bCs/>
          <w:lang w:eastAsia="zh-CN"/>
        </w:rPr>
        <w:t xml:space="preserve">: </w:t>
      </w:r>
      <w:r w:rsidRPr="00F26134">
        <w:rPr>
          <w:rFonts w:hint="eastAsia"/>
          <w:lang w:eastAsia="zh-CN"/>
        </w:rPr>
        <w:t>According</w:t>
      </w:r>
      <w:r w:rsidRPr="00F26134">
        <w:rPr>
          <w:rFonts w:eastAsiaTheme="minorEastAsia" w:hint="eastAsia"/>
          <w:lang w:eastAsia="zh-CN"/>
        </w:rPr>
        <w:t xml:space="preserve"> to</w:t>
      </w:r>
      <w:r>
        <w:rPr>
          <w:rFonts w:eastAsiaTheme="minorEastAsia" w:hint="eastAsia"/>
          <w:lang w:eastAsia="zh-CN"/>
        </w:rPr>
        <w:t xml:space="preserve"> RAN2, the measurement on AO-SSB and OD-SSB are separately handled hence the combination or union of AO-SSB and OD-SSB shall not be </w:t>
      </w:r>
      <w:r>
        <w:rPr>
          <w:rFonts w:eastAsiaTheme="minorEastAsia"/>
          <w:lang w:eastAsia="zh-CN"/>
        </w:rPr>
        <w:t>considered</w:t>
      </w:r>
      <w:r>
        <w:rPr>
          <w:rFonts w:eastAsiaTheme="minorEastAsia" w:hint="eastAsia"/>
          <w:lang w:eastAsia="zh-CN"/>
        </w:rPr>
        <w:t xml:space="preserve"> in scenario 3.</w:t>
      </w:r>
    </w:p>
    <w:p w14:paraId="3A2E28B6" w14:textId="77777777" w:rsidR="003A5680" w:rsidRPr="00E97BC1" w:rsidRDefault="003A5680" w:rsidP="00E97BC1">
      <w:pPr>
        <w:pStyle w:val="ListParagraph"/>
        <w:numPr>
          <w:ilvl w:val="0"/>
          <w:numId w:val="50"/>
        </w:numPr>
        <w:tabs>
          <w:tab w:val="left" w:pos="1134"/>
        </w:tabs>
        <w:spacing w:before="160" w:after="120" w:line="257" w:lineRule="auto"/>
        <w:ind w:left="0" w:firstLine="0"/>
        <w:jc w:val="both"/>
        <w:rPr>
          <w:lang w:val="en-US"/>
        </w:rPr>
      </w:pPr>
      <w:r w:rsidRPr="00CC71FF">
        <w:rPr>
          <w:b/>
          <w:iCs/>
          <w:lang w:eastAsia="zh-CN"/>
        </w:rPr>
        <w:t xml:space="preserve">For the measurement in FMW in scenario </w:t>
      </w:r>
      <w:r>
        <w:rPr>
          <w:rFonts w:hint="eastAsia"/>
          <w:b/>
          <w:iCs/>
          <w:lang w:eastAsia="zh-CN"/>
        </w:rPr>
        <w:t>3</w:t>
      </w:r>
      <w:r w:rsidRPr="00CC71FF">
        <w:rPr>
          <w:b/>
          <w:iCs/>
          <w:lang w:eastAsia="zh-CN"/>
        </w:rPr>
        <w:t xml:space="preserve">, the measurement requirement is defined based on OD-SSB periodicity. </w:t>
      </w:r>
    </w:p>
    <w:p w14:paraId="6AC19A5B" w14:textId="77777777" w:rsidR="00E97BC1" w:rsidRPr="00E97BC1" w:rsidRDefault="00E97BC1" w:rsidP="00E97BC1">
      <w:pPr>
        <w:spacing w:beforeLines="50" w:before="120" w:after="120" w:line="257" w:lineRule="auto"/>
        <w:jc w:val="both"/>
        <w:rPr>
          <w:color w:val="000000" w:themeColor="text1"/>
          <w:szCs w:val="21"/>
          <w:lang w:eastAsia="zh-CN"/>
        </w:rPr>
      </w:pPr>
      <w:r w:rsidRPr="00E97BC1">
        <w:rPr>
          <w:rFonts w:eastAsiaTheme="minorEastAsia" w:hint="eastAsia"/>
          <w:b/>
          <w:bCs/>
          <w:lang w:eastAsia="zh-CN"/>
        </w:rPr>
        <w:t xml:space="preserve">Observation 5: </w:t>
      </w:r>
      <w:r w:rsidRPr="00E97BC1">
        <w:rPr>
          <w:rFonts w:hint="eastAsia"/>
          <w:color w:val="000000" w:themeColor="text1"/>
          <w:szCs w:val="21"/>
          <w:lang w:eastAsia="zh-CN"/>
        </w:rPr>
        <w:t>If AO-SSB and OD-SSB are on the</w:t>
      </w:r>
      <w:r w:rsidRPr="00E97BC1">
        <w:rPr>
          <w:color w:val="000000" w:themeColor="text1"/>
          <w:szCs w:val="21"/>
        </w:rPr>
        <w:t xml:space="preserve"> same frequency</w:t>
      </w:r>
      <w:r w:rsidRPr="00E97BC1">
        <w:rPr>
          <w:rFonts w:hint="eastAsia"/>
          <w:color w:val="000000" w:themeColor="text1"/>
          <w:szCs w:val="21"/>
          <w:lang w:eastAsia="zh-CN"/>
        </w:rPr>
        <w:t xml:space="preserve"> i.e. Alt Time-C1 and Alt T</w:t>
      </w:r>
      <w:r w:rsidRPr="00E97BC1">
        <w:rPr>
          <w:color w:val="000000" w:themeColor="text1"/>
          <w:szCs w:val="21"/>
          <w:lang w:eastAsia="zh-CN"/>
        </w:rPr>
        <w:t>i</w:t>
      </w:r>
      <w:r w:rsidRPr="00E97BC1">
        <w:rPr>
          <w:rFonts w:hint="eastAsia"/>
          <w:color w:val="000000" w:themeColor="text1"/>
          <w:szCs w:val="21"/>
          <w:lang w:eastAsia="zh-CN"/>
        </w:rPr>
        <w:t>me-C2</w:t>
      </w:r>
      <w:r w:rsidRPr="00E97BC1">
        <w:rPr>
          <w:color w:val="000000" w:themeColor="text1"/>
          <w:szCs w:val="21"/>
        </w:rPr>
        <w:t xml:space="preserve">, </w:t>
      </w:r>
      <w:r w:rsidRPr="00E97BC1">
        <w:rPr>
          <w:rFonts w:hint="eastAsia"/>
          <w:color w:val="000000" w:themeColor="text1"/>
          <w:szCs w:val="21"/>
          <w:lang w:eastAsia="zh-CN"/>
        </w:rPr>
        <w:t xml:space="preserve">the known condition is based on the </w:t>
      </w:r>
      <w:r w:rsidRPr="00E97BC1">
        <w:rPr>
          <w:color w:val="000000" w:themeColor="text1"/>
          <w:szCs w:val="21"/>
          <w:lang w:eastAsia="zh-CN"/>
        </w:rPr>
        <w:t>measurement</w:t>
      </w:r>
      <w:r w:rsidRPr="00E97BC1">
        <w:rPr>
          <w:rFonts w:hint="eastAsia"/>
          <w:color w:val="000000" w:themeColor="text1"/>
          <w:szCs w:val="21"/>
          <w:lang w:eastAsia="zh-CN"/>
        </w:rPr>
        <w:t xml:space="preserve"> reporting for the SCell on the </w:t>
      </w:r>
      <w:proofErr w:type="spellStart"/>
      <w:r w:rsidRPr="00E97BC1">
        <w:rPr>
          <w:rFonts w:hint="eastAsia"/>
          <w:color w:val="000000" w:themeColor="text1"/>
          <w:szCs w:val="21"/>
          <w:lang w:eastAsia="zh-CN"/>
        </w:rPr>
        <w:t>servingMO</w:t>
      </w:r>
      <w:proofErr w:type="spellEnd"/>
      <w:r w:rsidRPr="00E97BC1">
        <w:rPr>
          <w:rFonts w:hint="eastAsia"/>
          <w:color w:val="000000" w:themeColor="text1"/>
          <w:szCs w:val="21"/>
          <w:lang w:eastAsia="zh-CN"/>
        </w:rPr>
        <w:t xml:space="preserve">, </w:t>
      </w:r>
      <w:r w:rsidRPr="00E97BC1">
        <w:rPr>
          <w:color w:val="000000" w:themeColor="text1"/>
          <w:szCs w:val="21"/>
        </w:rPr>
        <w:t>it does not matter the known condition is determined based on always-on SSB and/or OD-SSB</w:t>
      </w:r>
      <w:r w:rsidRPr="00E97BC1">
        <w:rPr>
          <w:rFonts w:hint="eastAsia"/>
          <w:color w:val="000000" w:themeColor="text1"/>
          <w:szCs w:val="21"/>
          <w:lang w:eastAsia="zh-CN"/>
        </w:rPr>
        <w:t>.</w:t>
      </w:r>
    </w:p>
    <w:p w14:paraId="4EB21D66" w14:textId="77777777" w:rsidR="008C4490" w:rsidRDefault="008C4490" w:rsidP="008C4490">
      <w:pPr>
        <w:pStyle w:val="RAN4observation0"/>
        <w:ind w:firstLine="0"/>
        <w:rPr>
          <w:rFonts w:eastAsiaTheme="minorEastAsia"/>
          <w:color w:val="000000" w:themeColor="text1"/>
          <w:szCs w:val="21"/>
          <w:lang w:eastAsia="zh-CN"/>
        </w:rPr>
      </w:pPr>
      <w:r>
        <w:rPr>
          <w:rFonts w:hint="eastAsia"/>
          <w:b/>
          <w:bCs/>
          <w:color w:val="000000" w:themeColor="text1"/>
          <w:szCs w:val="21"/>
          <w:lang w:eastAsia="zh-CN"/>
        </w:rPr>
        <w:t>O</w:t>
      </w:r>
      <w:r w:rsidRPr="007A0807">
        <w:rPr>
          <w:rFonts w:eastAsiaTheme="minorEastAsia" w:hint="eastAsia"/>
          <w:b/>
          <w:bCs/>
          <w:lang w:eastAsia="zh-CN"/>
        </w:rPr>
        <w:t>bservation 6:</w:t>
      </w:r>
      <w:r w:rsidRPr="007A0807">
        <w:rPr>
          <w:rFonts w:eastAsiaTheme="minorEastAsia" w:hint="eastAsia"/>
          <w:lang w:eastAsia="zh-CN"/>
        </w:rPr>
        <w:t xml:space="preserve"> </w:t>
      </w:r>
      <w:r w:rsidRPr="007A0807">
        <w:rPr>
          <w:color w:val="000000" w:themeColor="text1"/>
          <w:szCs w:val="21"/>
        </w:rPr>
        <w:t xml:space="preserve">If the </w:t>
      </w:r>
      <w:r w:rsidRPr="007A0807">
        <w:rPr>
          <w:rFonts w:hint="eastAsia"/>
          <w:color w:val="000000" w:themeColor="text1"/>
          <w:szCs w:val="21"/>
          <w:lang w:eastAsia="zh-CN"/>
        </w:rPr>
        <w:t xml:space="preserve">AO-SSB and </w:t>
      </w:r>
      <w:r w:rsidRPr="007A0807">
        <w:rPr>
          <w:color w:val="000000" w:themeColor="text1"/>
          <w:szCs w:val="21"/>
        </w:rPr>
        <w:t xml:space="preserve">OD-SSB </w:t>
      </w:r>
      <w:r w:rsidRPr="007A0807">
        <w:rPr>
          <w:rFonts w:hint="eastAsia"/>
          <w:color w:val="000000" w:themeColor="text1"/>
          <w:szCs w:val="21"/>
          <w:lang w:eastAsia="zh-CN"/>
        </w:rPr>
        <w:t>are</w:t>
      </w:r>
      <w:r w:rsidRPr="007A0807">
        <w:rPr>
          <w:color w:val="000000" w:themeColor="text1"/>
          <w:szCs w:val="21"/>
        </w:rPr>
        <w:t xml:space="preserve"> on </w:t>
      </w:r>
      <w:r w:rsidRPr="007A0807">
        <w:rPr>
          <w:rFonts w:hint="eastAsia"/>
          <w:color w:val="000000" w:themeColor="text1"/>
          <w:szCs w:val="21"/>
          <w:lang w:eastAsia="zh-CN"/>
        </w:rPr>
        <w:t>different</w:t>
      </w:r>
      <w:r w:rsidRPr="007A0807">
        <w:rPr>
          <w:color w:val="000000" w:themeColor="text1"/>
          <w:szCs w:val="21"/>
        </w:rPr>
        <w:t xml:space="preserve"> frequenc</w:t>
      </w:r>
      <w:r w:rsidRPr="007A0807">
        <w:rPr>
          <w:rFonts w:hint="eastAsia"/>
          <w:color w:val="000000" w:themeColor="text1"/>
          <w:szCs w:val="21"/>
          <w:lang w:eastAsia="zh-CN"/>
        </w:rPr>
        <w:t>ies i.e. scenario 3</w:t>
      </w:r>
      <w:r w:rsidRPr="007A0807">
        <w:rPr>
          <w:color w:val="000000" w:themeColor="text1"/>
          <w:szCs w:val="21"/>
        </w:rPr>
        <w:t xml:space="preserve">, </w:t>
      </w:r>
      <w:r w:rsidRPr="007A0807">
        <w:rPr>
          <w:rFonts w:hint="eastAsia"/>
          <w:color w:val="000000" w:themeColor="text1"/>
          <w:szCs w:val="21"/>
          <w:lang w:eastAsia="zh-CN"/>
        </w:rPr>
        <w:t xml:space="preserve">separate </w:t>
      </w:r>
      <w:r w:rsidRPr="007A0807">
        <w:rPr>
          <w:color w:val="000000" w:themeColor="text1"/>
          <w:szCs w:val="21"/>
          <w:lang w:eastAsia="zh-CN"/>
        </w:rPr>
        <w:t xml:space="preserve">measurement </w:t>
      </w:r>
      <w:proofErr w:type="spellStart"/>
      <w:r w:rsidRPr="007A0807">
        <w:rPr>
          <w:rFonts w:eastAsiaTheme="minorEastAsia"/>
          <w:lang w:eastAsia="zh-CN"/>
        </w:rPr>
        <w:t>reporting</w:t>
      </w:r>
      <w:r w:rsidRPr="007A0807">
        <w:rPr>
          <w:rFonts w:eastAsiaTheme="minorEastAsia" w:hint="eastAsia"/>
          <w:lang w:eastAsia="zh-CN"/>
        </w:rPr>
        <w:t>s</w:t>
      </w:r>
      <w:proofErr w:type="spellEnd"/>
      <w:r w:rsidRPr="007A0807">
        <w:rPr>
          <w:rFonts w:hint="eastAsia"/>
          <w:color w:val="000000" w:themeColor="text1"/>
          <w:szCs w:val="21"/>
          <w:lang w:eastAsia="zh-CN"/>
        </w:rPr>
        <w:t xml:space="preserve"> may be triggered for AO-SSB and OD-SSB, but both of the </w:t>
      </w:r>
      <w:r w:rsidRPr="007A0807">
        <w:rPr>
          <w:color w:val="000000" w:themeColor="text1"/>
          <w:szCs w:val="21"/>
          <w:lang w:eastAsia="zh-CN"/>
        </w:rPr>
        <w:t>measurement</w:t>
      </w:r>
      <w:r w:rsidRPr="007A0807">
        <w:rPr>
          <w:rFonts w:hint="eastAsia"/>
          <w:color w:val="000000" w:themeColor="text1"/>
          <w:szCs w:val="21"/>
          <w:lang w:eastAsia="zh-CN"/>
        </w:rPr>
        <w:t xml:space="preserve"> reports can be used to determine the known condition to </w:t>
      </w:r>
      <w:r w:rsidRPr="007A0807">
        <w:rPr>
          <w:color w:val="000000" w:themeColor="text1"/>
          <w:szCs w:val="21"/>
          <w:lang w:eastAsia="zh-CN"/>
        </w:rPr>
        <w:t>facilitate</w:t>
      </w:r>
      <w:r w:rsidRPr="007A0807">
        <w:rPr>
          <w:rFonts w:hint="eastAsia"/>
          <w:color w:val="000000" w:themeColor="text1"/>
          <w:szCs w:val="21"/>
          <w:lang w:eastAsia="zh-CN"/>
        </w:rPr>
        <w:t xml:space="preserve"> the SCell </w:t>
      </w:r>
      <w:r w:rsidRPr="007A0807">
        <w:rPr>
          <w:color w:val="000000" w:themeColor="text1"/>
          <w:szCs w:val="21"/>
          <w:lang w:eastAsia="zh-CN"/>
        </w:rPr>
        <w:t>activation</w:t>
      </w:r>
      <w:r w:rsidRPr="007A0807">
        <w:rPr>
          <w:rFonts w:hint="eastAsia"/>
          <w:color w:val="000000" w:themeColor="text1"/>
          <w:szCs w:val="21"/>
          <w:lang w:eastAsia="zh-CN"/>
        </w:rPr>
        <w:t>.</w:t>
      </w:r>
    </w:p>
    <w:p w14:paraId="76A0BEF6" w14:textId="77777777" w:rsidR="003A5680" w:rsidRPr="008C4490" w:rsidRDefault="003A5680" w:rsidP="007F0717">
      <w:pPr>
        <w:pStyle w:val="ListParagraph"/>
        <w:numPr>
          <w:ilvl w:val="0"/>
          <w:numId w:val="50"/>
        </w:numPr>
        <w:tabs>
          <w:tab w:val="left" w:pos="1134"/>
        </w:tabs>
        <w:spacing w:before="160" w:after="120" w:line="257" w:lineRule="auto"/>
        <w:ind w:left="0" w:firstLine="0"/>
        <w:jc w:val="both"/>
        <w:rPr>
          <w:b/>
          <w:bCs/>
          <w:color w:val="000000" w:themeColor="text1"/>
          <w:szCs w:val="21"/>
          <w:lang w:eastAsia="zh-CN"/>
        </w:rPr>
      </w:pPr>
      <w:r w:rsidRPr="005B58D6">
        <w:rPr>
          <w:rFonts w:hint="eastAsia"/>
          <w:b/>
          <w:bCs/>
          <w:lang w:eastAsia="zh-CN"/>
        </w:rPr>
        <w:t>For OD-SSB based SCell activation in all the Case 2 scenarios, the known condition is determined based on the measurement reporting for the SCell irrespective of it is measured on AO-SSB or OD-SSB.</w:t>
      </w:r>
    </w:p>
    <w:p w14:paraId="37247C90" w14:textId="77777777" w:rsidR="008C4490" w:rsidRPr="00E03674" w:rsidRDefault="008C4490" w:rsidP="008C4490">
      <w:pPr>
        <w:pStyle w:val="RAN4observation0"/>
        <w:ind w:firstLine="0"/>
        <w:rPr>
          <w:rFonts w:eastAsiaTheme="minorEastAsia"/>
          <w:lang w:eastAsia="zh-CN"/>
        </w:rPr>
      </w:pPr>
      <w:r w:rsidRPr="008236DC">
        <w:rPr>
          <w:rFonts w:hint="eastAsia"/>
          <w:b/>
          <w:bCs/>
        </w:rPr>
        <w:t>Observation</w:t>
      </w:r>
      <w:r w:rsidRPr="004F7B7E">
        <w:rPr>
          <w:rFonts w:eastAsiaTheme="minorEastAsia" w:hint="eastAsia"/>
          <w:b/>
          <w:bCs/>
          <w:lang w:eastAsia="zh-CN"/>
        </w:rPr>
        <w:t xml:space="preserve"> </w:t>
      </w:r>
      <w:r>
        <w:rPr>
          <w:rFonts w:eastAsiaTheme="minorEastAsia" w:hint="eastAsia"/>
          <w:b/>
          <w:bCs/>
          <w:lang w:eastAsia="zh-CN"/>
        </w:rPr>
        <w:t>7</w:t>
      </w:r>
      <w:r w:rsidRPr="004F7B7E">
        <w:rPr>
          <w:rFonts w:eastAsiaTheme="minorEastAsia" w:hint="eastAsia"/>
          <w:b/>
          <w:bCs/>
          <w:lang w:eastAsia="zh-CN"/>
        </w:rPr>
        <w:t>:</w:t>
      </w:r>
      <w:r>
        <w:rPr>
          <w:rFonts w:eastAsiaTheme="minorEastAsia" w:hint="eastAsia"/>
          <w:lang w:eastAsia="zh-CN"/>
        </w:rPr>
        <w:t xml:space="preserve"> OD-SSB based multiple SCell activation addresses the scenario where more than one OD-SSB SCell are to be activated via one single MAC command.</w:t>
      </w:r>
    </w:p>
    <w:p w14:paraId="331592C3" w14:textId="77777777" w:rsidR="003A5680" w:rsidRPr="008C4490" w:rsidRDefault="003A5680" w:rsidP="007F0717">
      <w:pPr>
        <w:pStyle w:val="ListParagraph"/>
        <w:numPr>
          <w:ilvl w:val="0"/>
          <w:numId w:val="50"/>
        </w:numPr>
        <w:tabs>
          <w:tab w:val="left" w:pos="1134"/>
        </w:tabs>
        <w:spacing w:before="160" w:after="120" w:line="257" w:lineRule="auto"/>
        <w:ind w:left="0" w:firstLine="0"/>
        <w:jc w:val="both"/>
        <w:rPr>
          <w:b/>
          <w:bCs/>
          <w:color w:val="000000" w:themeColor="text1"/>
          <w:szCs w:val="21"/>
          <w:lang w:val="en-US" w:eastAsia="zh-CN"/>
        </w:rPr>
      </w:pPr>
      <w:r w:rsidRPr="00D1079F">
        <w:rPr>
          <w:rFonts w:hint="eastAsia"/>
          <w:b/>
          <w:bCs/>
          <w:lang w:val="en-US" w:eastAsia="zh-CN"/>
        </w:rPr>
        <w:t xml:space="preserve">Focus on single OD-SSB SCell and do not consider OD-SSB based multiple SCell activation in this release. </w:t>
      </w:r>
    </w:p>
    <w:p w14:paraId="1907281F" w14:textId="77777777" w:rsidR="008C4490" w:rsidRDefault="008C4490" w:rsidP="008C4490">
      <w:pPr>
        <w:spacing w:beforeLines="50" w:before="120" w:after="0"/>
      </w:pPr>
      <w:r w:rsidRPr="65231B9E">
        <w:rPr>
          <w:rStyle w:val="RAN4observationChar0"/>
          <w:rFonts w:eastAsia="宋体" w:cstheme="minorBidi"/>
          <w:b/>
          <w:lang w:val="en-US"/>
        </w:rPr>
        <w:t xml:space="preserve">Observation </w:t>
      </w:r>
      <w:r>
        <w:rPr>
          <w:rStyle w:val="RAN4observationChar0"/>
          <w:rFonts w:eastAsia="宋体" w:cstheme="minorBidi" w:hint="eastAsia"/>
          <w:b/>
          <w:lang w:val="en-US" w:eastAsia="zh-CN"/>
        </w:rPr>
        <w:t>8</w:t>
      </w:r>
      <w:r w:rsidRPr="65231B9E">
        <w:rPr>
          <w:rStyle w:val="RAN4observationChar0"/>
          <w:rFonts w:eastAsia="宋体" w:cstheme="minorBidi"/>
          <w:lang w:val="en-US"/>
        </w:rPr>
        <w:t>:</w:t>
      </w:r>
      <w:r w:rsidRPr="004A165D">
        <w:t xml:space="preserve"> If OD-SSB has been </w:t>
      </w:r>
      <w:r w:rsidRPr="00BF18C5">
        <w:rPr>
          <w:lang w:eastAsia="zh-CN"/>
        </w:rPr>
        <w:t>activated</w:t>
      </w:r>
      <w:r w:rsidRPr="004A165D">
        <w:t xml:space="preserve"> recently, the UE may be able to receive the OD-SSB without additional processing time</w:t>
      </w:r>
      <w:r>
        <w:t xml:space="preserve"> when it is activated again</w:t>
      </w:r>
      <w:r w:rsidRPr="004A165D">
        <w:t>.</w:t>
      </w:r>
    </w:p>
    <w:p w14:paraId="429AFDCF" w14:textId="77777777" w:rsidR="008C4490" w:rsidRDefault="008C4490" w:rsidP="008C4490">
      <w:pPr>
        <w:spacing w:beforeLines="50" w:before="120" w:after="0"/>
      </w:pPr>
      <w:r w:rsidRPr="004A165D">
        <w:rPr>
          <w:rStyle w:val="RAN4observationChar0"/>
          <w:rFonts w:eastAsia="宋体" w:cstheme="minorBidi"/>
          <w:b/>
          <w:bCs/>
          <w:szCs w:val="22"/>
          <w:lang w:val="en-US"/>
        </w:rPr>
        <w:t xml:space="preserve">Observation </w:t>
      </w:r>
      <w:r>
        <w:rPr>
          <w:rStyle w:val="RAN4observationChar0"/>
          <w:rFonts w:eastAsiaTheme="minorEastAsia" w:hint="eastAsia"/>
          <w:b/>
          <w:bCs/>
          <w:lang w:eastAsia="zh-CN"/>
        </w:rPr>
        <w:t>9</w:t>
      </w:r>
      <w:r>
        <w:rPr>
          <w:rStyle w:val="RAN4observationChar0"/>
          <w:b/>
          <w:bCs/>
        </w:rPr>
        <w:t xml:space="preserve">: </w:t>
      </w:r>
      <w:r>
        <w:t>I</w:t>
      </w:r>
      <w:r w:rsidRPr="00BF18C5">
        <w:t>f OD-</w:t>
      </w:r>
      <w:r w:rsidRPr="00BF18C5">
        <w:rPr>
          <w:rStyle w:val="RAN4proposalChar0"/>
          <w:b w:val="0"/>
          <w:iCs w:val="0"/>
          <w:szCs w:val="22"/>
        </w:rPr>
        <w:t>SSB</w:t>
      </w:r>
      <w:r w:rsidRPr="00BF18C5">
        <w:t xml:space="preserve"> is transmitted on the same frequency with always-on SSB, the UE receiver setting used for always-on SSB can be well </w:t>
      </w:r>
      <w:r w:rsidRPr="00BF18C5">
        <w:rPr>
          <w:rStyle w:val="RAN4observationChar0"/>
          <w:rFonts w:eastAsia="宋体" w:cstheme="minorBidi"/>
          <w:szCs w:val="22"/>
          <w:lang w:val="en-US"/>
        </w:rPr>
        <w:t>applied</w:t>
      </w:r>
      <w:r w:rsidRPr="00BF18C5">
        <w:t xml:space="preserve"> to OD-SSB reception hence the additional processing time may be also saved</w:t>
      </w:r>
      <w:r>
        <w:t>.</w:t>
      </w:r>
    </w:p>
    <w:p w14:paraId="4BAEEB89" w14:textId="77777777" w:rsidR="003A5680" w:rsidRPr="00217D88" w:rsidRDefault="003A5680" w:rsidP="007F0717">
      <w:pPr>
        <w:pStyle w:val="ListParagraph"/>
        <w:numPr>
          <w:ilvl w:val="0"/>
          <w:numId w:val="50"/>
        </w:numPr>
        <w:tabs>
          <w:tab w:val="left" w:pos="1134"/>
          <w:tab w:val="left" w:pos="1276"/>
        </w:tabs>
        <w:spacing w:before="160" w:line="257" w:lineRule="auto"/>
        <w:ind w:left="0" w:firstLine="0"/>
        <w:jc w:val="both"/>
        <w:rPr>
          <w:b/>
          <w:bCs/>
          <w:lang w:eastAsia="zh-CN"/>
        </w:rPr>
      </w:pPr>
      <w:r w:rsidRPr="00217D88">
        <w:rPr>
          <w:rFonts w:hint="eastAsia"/>
          <w:b/>
          <w:bCs/>
          <w:lang w:eastAsia="zh-CN"/>
        </w:rPr>
        <w:t xml:space="preserve">The processing/preparation time </w:t>
      </w:r>
      <w:r>
        <w:rPr>
          <w:b/>
          <w:bCs/>
          <w:lang w:eastAsia="zh-CN"/>
        </w:rPr>
        <w:t>at OD-SSB activation</w:t>
      </w:r>
      <w:r w:rsidRPr="00217D88">
        <w:rPr>
          <w:rFonts w:hint="eastAsia"/>
          <w:b/>
          <w:bCs/>
          <w:lang w:eastAsia="zh-CN"/>
        </w:rPr>
        <w:t xml:space="preserve"> is needed only when necessary and it shall not apply at least in the following cases:</w:t>
      </w:r>
    </w:p>
    <w:p w14:paraId="34D644FE" w14:textId="77777777" w:rsidR="003A5680" w:rsidRPr="00217D88" w:rsidRDefault="003A5680" w:rsidP="003A5680">
      <w:pPr>
        <w:pStyle w:val="ListParagraph"/>
        <w:numPr>
          <w:ilvl w:val="0"/>
          <w:numId w:val="53"/>
        </w:numPr>
        <w:tabs>
          <w:tab w:val="left" w:pos="1134"/>
        </w:tabs>
        <w:spacing w:before="240" w:line="257" w:lineRule="auto"/>
        <w:jc w:val="both"/>
        <w:rPr>
          <w:b/>
          <w:bCs/>
          <w:lang w:eastAsia="zh-CN"/>
        </w:rPr>
      </w:pPr>
      <w:r w:rsidRPr="00217D88">
        <w:rPr>
          <w:b/>
          <w:bCs/>
        </w:rPr>
        <w:t xml:space="preserve">If OD-SSB has been </w:t>
      </w:r>
      <w:r w:rsidRPr="00217D88">
        <w:rPr>
          <w:b/>
          <w:bCs/>
          <w:lang w:eastAsia="zh-CN"/>
        </w:rPr>
        <w:t>activated</w:t>
      </w:r>
      <w:r w:rsidRPr="00217D88">
        <w:rPr>
          <w:b/>
          <w:bCs/>
        </w:rPr>
        <w:t xml:space="preserve"> recently</w:t>
      </w:r>
      <w:r w:rsidRPr="00217D88">
        <w:rPr>
          <w:rFonts w:hint="eastAsia"/>
          <w:b/>
          <w:bCs/>
          <w:lang w:eastAsia="zh-CN"/>
        </w:rPr>
        <w:t xml:space="preserve">, or </w:t>
      </w:r>
    </w:p>
    <w:p w14:paraId="1B21A53C" w14:textId="77777777" w:rsidR="003A5680" w:rsidRDefault="003A5680" w:rsidP="003A5680">
      <w:pPr>
        <w:pStyle w:val="ListParagraph"/>
        <w:numPr>
          <w:ilvl w:val="0"/>
          <w:numId w:val="53"/>
        </w:numPr>
        <w:tabs>
          <w:tab w:val="left" w:pos="1134"/>
        </w:tabs>
        <w:spacing w:before="240" w:line="257" w:lineRule="auto"/>
        <w:jc w:val="both"/>
        <w:rPr>
          <w:b/>
          <w:bCs/>
          <w:lang w:eastAsia="zh-CN"/>
        </w:rPr>
      </w:pPr>
      <w:r w:rsidRPr="00217D88">
        <w:rPr>
          <w:b/>
          <w:bCs/>
        </w:rPr>
        <w:t>If OD-</w:t>
      </w:r>
      <w:r w:rsidRPr="00217D88">
        <w:rPr>
          <w:rStyle w:val="RAN4proposalChar0"/>
          <w:b w:val="0"/>
          <w:bCs/>
          <w:iCs w:val="0"/>
          <w:szCs w:val="22"/>
        </w:rPr>
        <w:t>SSB</w:t>
      </w:r>
      <w:r w:rsidRPr="00217D88">
        <w:rPr>
          <w:b/>
          <w:bCs/>
        </w:rPr>
        <w:t xml:space="preserve"> is transmitted on the same frequency with always-on SSB</w:t>
      </w:r>
      <w:r>
        <w:rPr>
          <w:rFonts w:hint="eastAsia"/>
          <w:b/>
          <w:bCs/>
          <w:lang w:eastAsia="zh-CN"/>
        </w:rPr>
        <w:t>.</w:t>
      </w:r>
    </w:p>
    <w:p w14:paraId="7194DEE9" w14:textId="77777777" w:rsidR="008C4490" w:rsidRPr="00CD4A82" w:rsidRDefault="008C4490" w:rsidP="008C4490">
      <w:pPr>
        <w:pStyle w:val="RAN4observation0"/>
        <w:tabs>
          <w:tab w:val="clear" w:pos="720"/>
        </w:tabs>
        <w:ind w:firstLine="0"/>
        <w:rPr>
          <w:b/>
          <w:bCs/>
          <w:u w:val="single"/>
          <w:lang w:val="en-US" w:eastAsia="zh-CN"/>
        </w:rPr>
      </w:pPr>
      <w:r w:rsidRPr="00CD4A82">
        <w:rPr>
          <w:rFonts w:eastAsiaTheme="minorEastAsia"/>
          <w:b/>
          <w:bCs/>
          <w:lang w:eastAsia="zh-CN"/>
        </w:rPr>
        <w:t>Observation</w:t>
      </w:r>
      <w:r>
        <w:rPr>
          <w:rFonts w:eastAsiaTheme="minorEastAsia"/>
          <w:b/>
          <w:bCs/>
          <w:lang w:eastAsia="zh-CN"/>
        </w:rPr>
        <w:t xml:space="preserve"> </w:t>
      </w:r>
      <w:r>
        <w:rPr>
          <w:rFonts w:eastAsiaTheme="minorEastAsia" w:hint="eastAsia"/>
          <w:b/>
          <w:bCs/>
          <w:lang w:eastAsia="zh-CN"/>
        </w:rPr>
        <w:t>10</w:t>
      </w:r>
      <w:r w:rsidRPr="00CD4A82">
        <w:rPr>
          <w:rFonts w:eastAsiaTheme="minorEastAsia"/>
          <w:b/>
          <w:bCs/>
          <w:lang w:eastAsia="zh-CN"/>
        </w:rPr>
        <w:t xml:space="preserve">: </w:t>
      </w:r>
      <w:r w:rsidRPr="00CD4A82">
        <w:rPr>
          <w:rFonts w:eastAsiaTheme="minorEastAsia"/>
          <w:lang w:eastAsia="zh-CN"/>
        </w:rPr>
        <w:t>We</w:t>
      </w:r>
      <w:r w:rsidRPr="00CD4A82">
        <w:rPr>
          <w:lang w:eastAsia="zh-CN"/>
        </w:rPr>
        <w:t xml:space="preserve"> already relaxed the fast measurement window by one OD-SSB periodicity considering the UE implementation efforts</w:t>
      </w:r>
      <w:r>
        <w:rPr>
          <w:lang w:eastAsia="zh-CN"/>
        </w:rPr>
        <w:t>.</w:t>
      </w:r>
    </w:p>
    <w:p w14:paraId="58146328" w14:textId="77777777" w:rsidR="007F0717" w:rsidRPr="007F0717" w:rsidRDefault="007F0717" w:rsidP="007F0717">
      <w:pPr>
        <w:pStyle w:val="ListParagraph"/>
        <w:numPr>
          <w:ilvl w:val="0"/>
          <w:numId w:val="50"/>
        </w:numPr>
        <w:tabs>
          <w:tab w:val="left" w:pos="1134"/>
          <w:tab w:val="left" w:pos="1276"/>
        </w:tabs>
        <w:spacing w:before="160" w:line="257" w:lineRule="auto"/>
        <w:jc w:val="both"/>
        <w:rPr>
          <w:b/>
          <w:bCs/>
          <w:lang w:eastAsia="zh-CN"/>
        </w:rPr>
      </w:pPr>
      <w:r w:rsidRPr="007F0717">
        <w:rPr>
          <w:b/>
          <w:bCs/>
          <w:lang w:eastAsia="zh-CN"/>
        </w:rPr>
        <w:t>A shorter additional processing time e.g. 2ms is preferred to avoid unnecessary relaxation.</w:t>
      </w:r>
    </w:p>
    <w:p w14:paraId="661C41EB" w14:textId="77777777" w:rsidR="007F0717" w:rsidRPr="00985E2F" w:rsidRDefault="007F0717" w:rsidP="007F0717">
      <w:pPr>
        <w:pStyle w:val="ListParagraph"/>
        <w:numPr>
          <w:ilvl w:val="0"/>
          <w:numId w:val="50"/>
        </w:numPr>
        <w:tabs>
          <w:tab w:val="left" w:pos="1134"/>
          <w:tab w:val="left" w:pos="1276"/>
        </w:tabs>
        <w:spacing w:before="160" w:line="257" w:lineRule="auto"/>
        <w:jc w:val="both"/>
        <w:rPr>
          <w:b/>
          <w:bCs/>
          <w:lang w:val="en-US" w:eastAsia="zh-CN"/>
        </w:rPr>
      </w:pPr>
      <w:r w:rsidRPr="00985E2F">
        <w:rPr>
          <w:b/>
          <w:bCs/>
          <w:lang w:val="en-US" w:eastAsia="zh-CN"/>
        </w:rPr>
        <w:t xml:space="preserve">RAN4 to </w:t>
      </w:r>
      <w:r w:rsidRPr="00985E2F">
        <w:rPr>
          <w:b/>
          <w:bCs/>
          <w:lang w:eastAsia="zh-CN"/>
        </w:rPr>
        <w:t>send</w:t>
      </w:r>
      <w:r w:rsidRPr="00985E2F">
        <w:rPr>
          <w:b/>
          <w:bCs/>
          <w:lang w:val="en-US" w:eastAsia="zh-CN"/>
        </w:rPr>
        <w:t xml:space="preserve"> </w:t>
      </w:r>
      <w:proofErr w:type="gramStart"/>
      <w:r w:rsidRPr="00985E2F">
        <w:rPr>
          <w:b/>
          <w:bCs/>
          <w:lang w:val="en-US" w:eastAsia="zh-CN"/>
        </w:rPr>
        <w:t>reply</w:t>
      </w:r>
      <w:proofErr w:type="gramEnd"/>
      <w:r w:rsidRPr="00985E2F">
        <w:rPr>
          <w:b/>
          <w:bCs/>
          <w:lang w:val="en-US" w:eastAsia="zh-CN"/>
        </w:rPr>
        <w:t xml:space="preserve"> LS to RAN1 confirming their working assumption.</w:t>
      </w:r>
    </w:p>
    <w:p w14:paraId="6519C4B0" w14:textId="77777777" w:rsidR="007F0717" w:rsidRDefault="007F0717" w:rsidP="007F0717">
      <w:pPr>
        <w:pStyle w:val="ListParagraph"/>
        <w:numPr>
          <w:ilvl w:val="0"/>
          <w:numId w:val="50"/>
        </w:numPr>
        <w:tabs>
          <w:tab w:val="left" w:pos="1134"/>
          <w:tab w:val="left" w:pos="1276"/>
        </w:tabs>
        <w:spacing w:before="160" w:line="257" w:lineRule="auto"/>
        <w:jc w:val="both"/>
        <w:rPr>
          <w:b/>
          <w:bCs/>
          <w:lang w:val="en-US" w:eastAsia="zh-CN"/>
        </w:rPr>
      </w:pPr>
      <w:r w:rsidRPr="00985E2F">
        <w:rPr>
          <w:b/>
          <w:bCs/>
          <w:lang w:val="en-US" w:eastAsia="zh-CN"/>
        </w:rPr>
        <w:t>Additional processing time is not needed upon OD-SSB deactivation.</w:t>
      </w:r>
    </w:p>
    <w:p w14:paraId="17A1F2DF" w14:textId="77777777" w:rsidR="008C4490" w:rsidRPr="0023248C" w:rsidRDefault="008C4490" w:rsidP="008C4490">
      <w:pPr>
        <w:spacing w:beforeLines="50" w:before="120" w:after="0"/>
        <w:rPr>
          <w:lang w:eastAsia="zh-CN"/>
        </w:rPr>
      </w:pPr>
      <w:r w:rsidRPr="008C4490">
        <w:rPr>
          <w:b/>
          <w:bCs/>
          <w:lang w:eastAsia="zh-CN"/>
        </w:rPr>
        <w:t>Observation 1</w:t>
      </w:r>
      <w:r w:rsidRPr="008C4490">
        <w:rPr>
          <w:rFonts w:hint="eastAsia"/>
          <w:b/>
          <w:bCs/>
          <w:lang w:eastAsia="zh-CN"/>
        </w:rPr>
        <w:t>1</w:t>
      </w:r>
      <w:r w:rsidRPr="008C4490">
        <w:rPr>
          <w:b/>
          <w:bCs/>
          <w:lang w:eastAsia="zh-CN"/>
        </w:rPr>
        <w:t>:</w:t>
      </w:r>
      <w:r w:rsidRPr="0023248C">
        <w:rPr>
          <w:rFonts w:hint="eastAsia"/>
          <w:lang w:eastAsia="zh-CN"/>
        </w:rPr>
        <w:t xml:space="preserve"> If the SCell is in OD-SSB operation in Case 1 i.e. without always-on SSB, UE may not need to </w:t>
      </w:r>
      <w:r w:rsidRPr="0023248C">
        <w:rPr>
          <w:lang w:eastAsia="zh-CN"/>
        </w:rPr>
        <w:t>switch</w:t>
      </w:r>
      <w:r w:rsidRPr="0023248C">
        <w:rPr>
          <w:rFonts w:hint="eastAsia"/>
          <w:lang w:eastAsia="zh-CN"/>
        </w:rPr>
        <w:t xml:space="preserve"> on the RF immediately as there is no SSB being transmitted.</w:t>
      </w:r>
    </w:p>
    <w:p w14:paraId="1CF5AE42" w14:textId="77777777" w:rsidR="007F0717" w:rsidRPr="0023248C" w:rsidRDefault="007F0717" w:rsidP="008C4490">
      <w:pPr>
        <w:pStyle w:val="ListParagraph"/>
        <w:numPr>
          <w:ilvl w:val="0"/>
          <w:numId w:val="50"/>
        </w:numPr>
        <w:tabs>
          <w:tab w:val="left" w:pos="1134"/>
          <w:tab w:val="left" w:pos="1276"/>
        </w:tabs>
        <w:spacing w:before="160" w:line="257" w:lineRule="auto"/>
        <w:ind w:left="0" w:firstLine="0"/>
        <w:jc w:val="both"/>
        <w:rPr>
          <w:b/>
          <w:bCs/>
          <w:lang w:eastAsia="zh-CN"/>
        </w:rPr>
      </w:pPr>
      <w:r w:rsidRPr="0023248C">
        <w:rPr>
          <w:b/>
          <w:bCs/>
          <w:lang w:eastAsia="zh-CN"/>
        </w:rPr>
        <w:t xml:space="preserve">No interruption is allowed </w:t>
      </w:r>
      <w:r w:rsidRPr="0023248C">
        <w:rPr>
          <w:rFonts w:hint="eastAsia"/>
          <w:b/>
          <w:bCs/>
          <w:lang w:eastAsia="zh-CN"/>
        </w:rPr>
        <w:t>during the RRC reconfiguration procedure for SCell addition/release before OD-SSB is indicated in Case 1</w:t>
      </w:r>
      <w:r w:rsidRPr="0023248C">
        <w:rPr>
          <w:b/>
          <w:bCs/>
          <w:lang w:eastAsia="zh-CN"/>
        </w:rPr>
        <w:t>.</w:t>
      </w:r>
    </w:p>
    <w:p w14:paraId="029EFC3C" w14:textId="77777777" w:rsidR="007F0717" w:rsidRPr="0023248C" w:rsidRDefault="007F0717" w:rsidP="008C4490">
      <w:pPr>
        <w:pStyle w:val="ListParagraph"/>
        <w:numPr>
          <w:ilvl w:val="0"/>
          <w:numId w:val="50"/>
        </w:numPr>
        <w:tabs>
          <w:tab w:val="left" w:pos="1134"/>
          <w:tab w:val="left" w:pos="1276"/>
        </w:tabs>
        <w:spacing w:before="160" w:line="257" w:lineRule="auto"/>
        <w:ind w:left="0" w:firstLine="0"/>
        <w:jc w:val="both"/>
        <w:rPr>
          <w:b/>
          <w:bCs/>
          <w:lang w:eastAsia="zh-CN"/>
        </w:rPr>
      </w:pPr>
      <w:r w:rsidRPr="0023248C">
        <w:rPr>
          <w:rFonts w:hint="eastAsia"/>
          <w:b/>
          <w:bCs/>
          <w:lang w:eastAsia="zh-CN"/>
        </w:rPr>
        <w:t>No interruption is allowed during measurements on deactivated SCC before OD-SSB is indicated in Case 1.</w:t>
      </w:r>
    </w:p>
    <w:p w14:paraId="546F763B" w14:textId="77777777" w:rsidR="007F0717" w:rsidRDefault="007F0717" w:rsidP="007F0717">
      <w:pPr>
        <w:pStyle w:val="ListParagraph"/>
        <w:numPr>
          <w:ilvl w:val="0"/>
          <w:numId w:val="50"/>
        </w:numPr>
        <w:tabs>
          <w:tab w:val="left" w:pos="1134"/>
          <w:tab w:val="left" w:pos="1276"/>
        </w:tabs>
        <w:spacing w:before="160" w:line="257" w:lineRule="auto"/>
        <w:ind w:left="0" w:firstLine="0"/>
        <w:jc w:val="both"/>
        <w:rPr>
          <w:b/>
          <w:bCs/>
          <w:lang w:eastAsia="zh-CN"/>
        </w:rPr>
      </w:pPr>
      <w:r w:rsidRPr="00121127">
        <w:rPr>
          <w:rFonts w:hint="eastAsia"/>
          <w:b/>
          <w:bCs/>
          <w:lang w:eastAsia="zh-CN"/>
        </w:rPr>
        <w:lastRenderedPageBreak/>
        <w:t xml:space="preserve">If AO-SSB and OD-SSB are on the same frequency, </w:t>
      </w:r>
      <w:r>
        <w:rPr>
          <w:b/>
          <w:bCs/>
          <w:lang w:eastAsia="zh-CN"/>
        </w:rPr>
        <w:t xml:space="preserve">the L1 measurement requirement is defined as the following: </w:t>
      </w:r>
    </w:p>
    <w:p w14:paraId="23E430EE" w14:textId="77777777" w:rsidR="007F0717" w:rsidRPr="007F0717" w:rsidRDefault="007F0717" w:rsidP="007F0717">
      <w:pPr>
        <w:pStyle w:val="ListParagraph"/>
        <w:numPr>
          <w:ilvl w:val="0"/>
          <w:numId w:val="54"/>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Alt Time-C1: based on union of AO-SSB and OD-SSB and DRX cycle. </w:t>
      </w:r>
    </w:p>
    <w:p w14:paraId="0435D62F" w14:textId="77777777" w:rsidR="007F0717" w:rsidRPr="007F0717" w:rsidRDefault="007F0717" w:rsidP="007F0717">
      <w:pPr>
        <w:pStyle w:val="ListParagraph"/>
        <w:numPr>
          <w:ilvl w:val="0"/>
          <w:numId w:val="54"/>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Alt Time-C2: based on OD-SSB and DRX cycle if OD-SSB is activated, otherwise based on AO-SSB and DRX cycle. </w:t>
      </w:r>
    </w:p>
    <w:p w14:paraId="206673A3" w14:textId="77777777" w:rsidR="007F0717" w:rsidRDefault="007F0717" w:rsidP="007F0717">
      <w:pPr>
        <w:pStyle w:val="ListParagraph"/>
        <w:numPr>
          <w:ilvl w:val="0"/>
          <w:numId w:val="54"/>
        </w:numPr>
        <w:spacing w:before="240"/>
        <w:rPr>
          <w:rFonts w:eastAsiaTheme="minorEastAsia"/>
          <w:b/>
          <w:bCs/>
          <w:color w:val="000000" w:themeColor="text1"/>
          <w:lang w:val="en-US" w:eastAsia="zh-CN"/>
        </w:rPr>
      </w:pPr>
      <w:r w:rsidRPr="007F0717">
        <w:rPr>
          <w:rFonts w:eastAsiaTheme="minorEastAsia"/>
          <w:b/>
          <w:bCs/>
          <w:color w:val="000000" w:themeColor="text1"/>
          <w:lang w:val="en-US" w:eastAsia="zh-CN"/>
        </w:rPr>
        <w:t xml:space="preserve">Scenario 3: based on OD-SSB and DRX cycle if OD-SSB is activated, otherwise based on AO-SSB and DRX cycle. </w:t>
      </w:r>
    </w:p>
    <w:p w14:paraId="2C47CECA" w14:textId="77777777" w:rsidR="007F0717" w:rsidRPr="007F0717" w:rsidRDefault="007F0717" w:rsidP="007F0717">
      <w:pPr>
        <w:pStyle w:val="ListParagraph"/>
        <w:spacing w:before="240"/>
        <w:ind w:left="880"/>
        <w:rPr>
          <w:rFonts w:eastAsiaTheme="minorEastAsia"/>
          <w:b/>
          <w:bCs/>
          <w:color w:val="000000" w:themeColor="text1"/>
          <w:lang w:val="en-US" w:eastAsia="zh-CN"/>
        </w:rPr>
      </w:pPr>
    </w:p>
    <w:p w14:paraId="0BE8EF9E" w14:textId="77777777" w:rsidR="007F0717" w:rsidRPr="007F0717" w:rsidRDefault="007F0717" w:rsidP="00BD7D37">
      <w:pPr>
        <w:pStyle w:val="ListParagraph"/>
        <w:numPr>
          <w:ilvl w:val="0"/>
          <w:numId w:val="50"/>
        </w:numPr>
        <w:tabs>
          <w:tab w:val="left" w:pos="1134"/>
          <w:tab w:val="left" w:pos="1276"/>
        </w:tabs>
        <w:spacing w:before="160" w:line="257" w:lineRule="auto"/>
        <w:ind w:left="0" w:firstLine="0"/>
        <w:jc w:val="both"/>
        <w:rPr>
          <w:b/>
          <w:bCs/>
          <w:lang w:eastAsia="zh-CN"/>
        </w:rPr>
      </w:pPr>
      <w:r w:rsidRPr="00BD7D37">
        <w:rPr>
          <w:b/>
          <w:bCs/>
          <w:lang w:eastAsia="zh-CN"/>
        </w:rPr>
        <w:t xml:space="preserve">In Case 2, if AO-SSB and OD-SSB are on the same frequency, </w:t>
      </w:r>
      <w:r w:rsidRPr="007F0717">
        <w:rPr>
          <w:b/>
          <w:bCs/>
          <w:lang w:eastAsia="zh-CN"/>
        </w:rPr>
        <w:t xml:space="preserve">there is no </w:t>
      </w:r>
      <w:r w:rsidRPr="00BD7D37">
        <w:rPr>
          <w:b/>
          <w:bCs/>
          <w:lang w:eastAsia="zh-CN"/>
        </w:rPr>
        <w:t xml:space="preserve">scheduling restriction </w:t>
      </w:r>
      <w:r w:rsidRPr="007F0717">
        <w:rPr>
          <w:b/>
          <w:bCs/>
          <w:lang w:eastAsia="zh-CN"/>
        </w:rPr>
        <w:t>or</w:t>
      </w:r>
      <w:r w:rsidRPr="00BD7D37">
        <w:rPr>
          <w:b/>
          <w:bCs/>
          <w:lang w:eastAsia="zh-CN"/>
        </w:rPr>
        <w:t xml:space="preserve"> measurement restriction for AO-SSB occasions if UE only </w:t>
      </w:r>
      <w:r w:rsidRPr="007F0717">
        <w:rPr>
          <w:b/>
          <w:bCs/>
          <w:lang w:eastAsia="zh-CN"/>
        </w:rPr>
        <w:t>measures</w:t>
      </w:r>
      <w:r w:rsidRPr="00BD7D37">
        <w:rPr>
          <w:b/>
          <w:bCs/>
          <w:lang w:eastAsia="zh-CN"/>
        </w:rPr>
        <w:t xml:space="preserve"> OD-SSB based L1-RSRP measurement</w:t>
      </w:r>
      <w:r w:rsidRPr="007F0717">
        <w:rPr>
          <w:b/>
          <w:bCs/>
          <w:lang w:eastAsia="zh-CN"/>
        </w:rPr>
        <w:t xml:space="preserve"> </w:t>
      </w:r>
      <w:r w:rsidRPr="00BD7D37">
        <w:rPr>
          <w:b/>
          <w:bCs/>
          <w:lang w:val="en-US" w:eastAsia="zh-CN"/>
        </w:rPr>
        <w:t>when OD-SSB is activated</w:t>
      </w:r>
      <w:r w:rsidRPr="00BD7D37">
        <w:rPr>
          <w:b/>
          <w:bCs/>
          <w:lang w:eastAsia="zh-CN"/>
        </w:rPr>
        <w:t>.</w:t>
      </w:r>
    </w:p>
    <w:p w14:paraId="0C7AC6E2" w14:textId="77777777" w:rsidR="007F0717" w:rsidRPr="00121127" w:rsidRDefault="007F0717" w:rsidP="007F0717">
      <w:pPr>
        <w:pStyle w:val="ListParagraph"/>
        <w:numPr>
          <w:ilvl w:val="0"/>
          <w:numId w:val="50"/>
        </w:numPr>
        <w:tabs>
          <w:tab w:val="left" w:pos="1134"/>
          <w:tab w:val="left" w:pos="1276"/>
        </w:tabs>
        <w:spacing w:before="160" w:line="257" w:lineRule="auto"/>
        <w:ind w:left="0" w:firstLine="0"/>
        <w:jc w:val="both"/>
        <w:rPr>
          <w:b/>
          <w:bCs/>
          <w:lang w:eastAsia="zh-CN"/>
        </w:rPr>
      </w:pPr>
      <w:r w:rsidRPr="00121127">
        <w:rPr>
          <w:rFonts w:hint="eastAsia"/>
          <w:b/>
          <w:bCs/>
          <w:lang w:eastAsia="zh-CN"/>
        </w:rPr>
        <w:t xml:space="preserve">If AO-SSB and OD-SSB are on </w:t>
      </w:r>
      <w:r>
        <w:rPr>
          <w:rFonts w:hint="eastAsia"/>
          <w:b/>
          <w:bCs/>
          <w:lang w:eastAsia="zh-CN"/>
        </w:rPr>
        <w:t>different</w:t>
      </w:r>
      <w:r w:rsidRPr="00121127">
        <w:rPr>
          <w:rFonts w:hint="eastAsia"/>
          <w:b/>
          <w:bCs/>
          <w:lang w:eastAsia="zh-CN"/>
        </w:rPr>
        <w:t xml:space="preserve"> frequenc</w:t>
      </w:r>
      <w:r>
        <w:rPr>
          <w:rFonts w:hint="eastAsia"/>
          <w:b/>
          <w:bCs/>
          <w:lang w:eastAsia="zh-CN"/>
        </w:rPr>
        <w:t>ies</w:t>
      </w:r>
      <w:r w:rsidRPr="00121127">
        <w:rPr>
          <w:rFonts w:hint="eastAsia"/>
          <w:b/>
          <w:bCs/>
          <w:lang w:eastAsia="zh-CN"/>
        </w:rPr>
        <w:t xml:space="preserve">, </w:t>
      </w:r>
      <w:r>
        <w:rPr>
          <w:rFonts w:hint="eastAsia"/>
          <w:b/>
          <w:bCs/>
          <w:lang w:eastAsia="zh-CN"/>
        </w:rPr>
        <w:t>RAN4 to wait for RAN1 progress on the CSI report discussion</w:t>
      </w:r>
      <w:r w:rsidRPr="00121127">
        <w:rPr>
          <w:rFonts w:hint="eastAsia"/>
          <w:b/>
          <w:bCs/>
          <w:lang w:eastAsia="zh-CN"/>
        </w:rPr>
        <w:t xml:space="preserve">. </w:t>
      </w:r>
    </w:p>
    <w:p w14:paraId="7BCBA771" w14:textId="77777777" w:rsidR="007F0717" w:rsidRDefault="007F0717" w:rsidP="007F0717">
      <w:pPr>
        <w:pStyle w:val="ListParagraph"/>
        <w:numPr>
          <w:ilvl w:val="0"/>
          <w:numId w:val="50"/>
        </w:numPr>
        <w:tabs>
          <w:tab w:val="left" w:pos="1134"/>
        </w:tabs>
        <w:spacing w:before="160" w:after="240" w:line="257" w:lineRule="auto"/>
        <w:ind w:left="0" w:firstLine="0"/>
        <w:jc w:val="both"/>
        <w:rPr>
          <w:b/>
          <w:bCs/>
          <w:lang w:eastAsia="zh-CN"/>
        </w:rPr>
      </w:pPr>
      <w:r w:rsidRPr="00122BDA">
        <w:rPr>
          <w:b/>
          <w:bCs/>
          <w:lang w:eastAsia="zh-CN"/>
        </w:rPr>
        <w:t xml:space="preserve">If there is </w:t>
      </w:r>
      <w:r>
        <w:rPr>
          <w:b/>
          <w:bCs/>
          <w:lang w:eastAsia="zh-CN"/>
        </w:rPr>
        <w:t xml:space="preserve">an </w:t>
      </w:r>
      <w:r w:rsidRPr="00122BDA">
        <w:rPr>
          <w:b/>
          <w:bCs/>
          <w:lang w:eastAsia="zh-CN"/>
        </w:rPr>
        <w:t xml:space="preserve">OD-SSB SCell on the serving CC, the </w:t>
      </w:r>
      <w:r>
        <w:rPr>
          <w:b/>
          <w:bCs/>
          <w:lang w:eastAsia="zh-CN"/>
        </w:rPr>
        <w:t>legacy</w:t>
      </w:r>
      <w:r w:rsidRPr="00122BDA">
        <w:rPr>
          <w:b/>
          <w:bCs/>
          <w:lang w:eastAsia="zh-CN"/>
        </w:rPr>
        <w:t xml:space="preserve"> requirement for neighbour cell</w:t>
      </w:r>
      <w:r>
        <w:rPr>
          <w:b/>
          <w:bCs/>
          <w:lang w:eastAsia="zh-CN"/>
        </w:rPr>
        <w:t xml:space="preserve"> measurement</w:t>
      </w:r>
      <w:r w:rsidRPr="00122BDA">
        <w:rPr>
          <w:b/>
          <w:bCs/>
          <w:lang w:eastAsia="zh-CN"/>
        </w:rPr>
        <w:t xml:space="preserve"> appl</w:t>
      </w:r>
      <w:r>
        <w:rPr>
          <w:b/>
          <w:bCs/>
          <w:lang w:eastAsia="zh-CN"/>
        </w:rPr>
        <w:t>ies for both FR1 and FR2</w:t>
      </w:r>
      <w:r w:rsidRPr="00122BDA">
        <w:rPr>
          <w:b/>
          <w:bCs/>
          <w:lang w:eastAsia="zh-CN"/>
        </w:rPr>
        <w:t xml:space="preserve">. </w:t>
      </w:r>
    </w:p>
    <w:p w14:paraId="3DAFBD41" w14:textId="77777777" w:rsidR="003B659E" w:rsidRPr="0095295C" w:rsidRDefault="003B659E" w:rsidP="000E3691">
      <w:pPr>
        <w:pStyle w:val="RAN4H1"/>
        <w:numPr>
          <w:ilvl w:val="0"/>
          <w:numId w:val="4"/>
        </w:numPr>
      </w:pPr>
      <w:bookmarkStart w:id="0" w:name="_Hlk111024595"/>
      <w:r w:rsidRPr="0095295C">
        <w:t>References</w:t>
      </w:r>
    </w:p>
    <w:bookmarkEnd w:id="0"/>
    <w:p w14:paraId="550A3D51" w14:textId="4D9A79D0" w:rsidR="001D16DD" w:rsidRDefault="008D41F5" w:rsidP="001D16DD">
      <w:pPr>
        <w:overflowPunct w:val="0"/>
        <w:autoSpaceDE w:val="0"/>
        <w:autoSpaceDN w:val="0"/>
        <w:adjustRightInd w:val="0"/>
        <w:spacing w:after="120"/>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r w:rsidRPr="00737F68">
        <w:rPr>
          <w:lang w:eastAsia="zh-CN"/>
        </w:rPr>
        <w:t>R4-</w:t>
      </w:r>
      <w:r w:rsidR="007256E9" w:rsidRPr="00737F68">
        <w:rPr>
          <w:lang w:eastAsia="zh-CN"/>
        </w:rPr>
        <w:t>2</w:t>
      </w:r>
      <w:r w:rsidR="00FB0303">
        <w:rPr>
          <w:rFonts w:hint="eastAsia"/>
          <w:lang w:eastAsia="zh-CN"/>
        </w:rPr>
        <w:t>50</w:t>
      </w:r>
      <w:r w:rsidR="00FA7F37">
        <w:rPr>
          <w:rFonts w:hint="eastAsia"/>
          <w:lang w:eastAsia="zh-CN"/>
        </w:rPr>
        <w:t>4906</w:t>
      </w:r>
      <w:r w:rsidRPr="00737F68">
        <w:rPr>
          <w:lang w:eastAsia="zh-CN"/>
        </w:rPr>
        <w:t xml:space="preserve">, “WF on </w:t>
      </w:r>
      <w:proofErr w:type="spellStart"/>
      <w:r w:rsidRPr="00737F68">
        <w:rPr>
          <w:lang w:eastAsia="zh-CN"/>
        </w:rPr>
        <w:t>Netw_Energy_NR_enh</w:t>
      </w:r>
      <w:proofErr w:type="spellEnd"/>
      <w:r w:rsidRPr="00737F68">
        <w:rPr>
          <w:lang w:eastAsia="zh-CN"/>
        </w:rPr>
        <w:t>”, Ericsson</w:t>
      </w:r>
      <w:bookmarkStart w:id="1" w:name="_Ref92458346"/>
    </w:p>
    <w:bookmarkEnd w:id="1"/>
    <w:p w14:paraId="486D3224" w14:textId="47561C8E" w:rsidR="00461857" w:rsidRDefault="00461857" w:rsidP="0025331B">
      <w:pPr>
        <w:overflowPunct w:val="0"/>
        <w:autoSpaceDE w:val="0"/>
        <w:autoSpaceDN w:val="0"/>
        <w:adjustRightInd w:val="0"/>
        <w:spacing w:after="120"/>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A5415" w14:textId="77777777" w:rsidR="00976B22" w:rsidRDefault="00976B22" w:rsidP="00001C9B">
      <w:pPr>
        <w:spacing w:after="0"/>
      </w:pPr>
      <w:r>
        <w:separator/>
      </w:r>
    </w:p>
  </w:endnote>
  <w:endnote w:type="continuationSeparator" w:id="0">
    <w:p w14:paraId="1C2E6639" w14:textId="77777777" w:rsidR="00976B22" w:rsidRDefault="00976B22" w:rsidP="00001C9B">
      <w:pPr>
        <w:spacing w:after="0"/>
      </w:pPr>
      <w:r>
        <w:continuationSeparator/>
      </w:r>
    </w:p>
  </w:endnote>
  <w:endnote w:type="continuationNotice" w:id="1">
    <w:p w14:paraId="192DC589" w14:textId="77777777" w:rsidR="00976B22" w:rsidRDefault="00976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17719" w14:textId="77777777" w:rsidR="00976B22" w:rsidRDefault="00976B22" w:rsidP="00001C9B">
      <w:pPr>
        <w:spacing w:after="0"/>
      </w:pPr>
      <w:r>
        <w:separator/>
      </w:r>
    </w:p>
  </w:footnote>
  <w:footnote w:type="continuationSeparator" w:id="0">
    <w:p w14:paraId="4A8C6EB8" w14:textId="77777777" w:rsidR="00976B22" w:rsidRDefault="00976B22" w:rsidP="00001C9B">
      <w:pPr>
        <w:spacing w:after="0"/>
      </w:pPr>
      <w:r>
        <w:continuationSeparator/>
      </w:r>
    </w:p>
  </w:footnote>
  <w:footnote w:type="continuationNotice" w:id="1">
    <w:p w14:paraId="4164D917" w14:textId="77777777" w:rsidR="00976B22" w:rsidRDefault="00976B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1F23D7F"/>
    <w:multiLevelType w:val="hybridMultilevel"/>
    <w:tmpl w:val="EBD85E96"/>
    <w:lvl w:ilvl="0" w:tplc="076AC69C">
      <w:start w:val="1"/>
      <w:numFmt w:val="bullet"/>
      <w:lvlText w:val=""/>
      <w:lvlJc w:val="left"/>
      <w:pPr>
        <w:tabs>
          <w:tab w:val="num" w:pos="720"/>
        </w:tabs>
        <w:ind w:left="720" w:hanging="360"/>
      </w:pPr>
      <w:rPr>
        <w:rFonts w:ascii="Symbol" w:hAnsi="Symbol" w:hint="default"/>
      </w:rPr>
    </w:lvl>
    <w:lvl w:ilvl="1" w:tplc="FE0825FE">
      <w:numFmt w:val="bullet"/>
      <w:lvlText w:val="o"/>
      <w:lvlJc w:val="left"/>
      <w:pPr>
        <w:tabs>
          <w:tab w:val="num" w:pos="1440"/>
        </w:tabs>
        <w:ind w:left="1440" w:hanging="360"/>
      </w:pPr>
      <w:rPr>
        <w:rFonts w:ascii="Courier New" w:hAnsi="Courier New" w:hint="default"/>
      </w:rPr>
    </w:lvl>
    <w:lvl w:ilvl="2" w:tplc="05144622">
      <w:numFmt w:val="bullet"/>
      <w:lvlText w:val=""/>
      <w:lvlJc w:val="left"/>
      <w:pPr>
        <w:tabs>
          <w:tab w:val="num" w:pos="2160"/>
        </w:tabs>
        <w:ind w:left="2160" w:hanging="360"/>
      </w:pPr>
      <w:rPr>
        <w:rFonts w:ascii="Wingdings" w:hAnsi="Wingdings" w:hint="default"/>
      </w:rPr>
    </w:lvl>
    <w:lvl w:ilvl="3" w:tplc="DD5C8F64" w:tentative="1">
      <w:start w:val="1"/>
      <w:numFmt w:val="bullet"/>
      <w:lvlText w:val=""/>
      <w:lvlJc w:val="left"/>
      <w:pPr>
        <w:tabs>
          <w:tab w:val="num" w:pos="2880"/>
        </w:tabs>
        <w:ind w:left="2880" w:hanging="360"/>
      </w:pPr>
      <w:rPr>
        <w:rFonts w:ascii="Symbol" w:hAnsi="Symbol" w:hint="default"/>
      </w:rPr>
    </w:lvl>
    <w:lvl w:ilvl="4" w:tplc="6F8EF29A" w:tentative="1">
      <w:start w:val="1"/>
      <w:numFmt w:val="bullet"/>
      <w:lvlText w:val=""/>
      <w:lvlJc w:val="left"/>
      <w:pPr>
        <w:tabs>
          <w:tab w:val="num" w:pos="3600"/>
        </w:tabs>
        <w:ind w:left="3600" w:hanging="360"/>
      </w:pPr>
      <w:rPr>
        <w:rFonts w:ascii="Symbol" w:hAnsi="Symbol" w:hint="default"/>
      </w:rPr>
    </w:lvl>
    <w:lvl w:ilvl="5" w:tplc="88EA118A" w:tentative="1">
      <w:start w:val="1"/>
      <w:numFmt w:val="bullet"/>
      <w:lvlText w:val=""/>
      <w:lvlJc w:val="left"/>
      <w:pPr>
        <w:tabs>
          <w:tab w:val="num" w:pos="4320"/>
        </w:tabs>
        <w:ind w:left="4320" w:hanging="360"/>
      </w:pPr>
      <w:rPr>
        <w:rFonts w:ascii="Symbol" w:hAnsi="Symbol" w:hint="default"/>
      </w:rPr>
    </w:lvl>
    <w:lvl w:ilvl="6" w:tplc="1DA6B402" w:tentative="1">
      <w:start w:val="1"/>
      <w:numFmt w:val="bullet"/>
      <w:lvlText w:val=""/>
      <w:lvlJc w:val="left"/>
      <w:pPr>
        <w:tabs>
          <w:tab w:val="num" w:pos="5040"/>
        </w:tabs>
        <w:ind w:left="5040" w:hanging="360"/>
      </w:pPr>
      <w:rPr>
        <w:rFonts w:ascii="Symbol" w:hAnsi="Symbol" w:hint="default"/>
      </w:rPr>
    </w:lvl>
    <w:lvl w:ilvl="7" w:tplc="2D3CDFB2" w:tentative="1">
      <w:start w:val="1"/>
      <w:numFmt w:val="bullet"/>
      <w:lvlText w:val=""/>
      <w:lvlJc w:val="left"/>
      <w:pPr>
        <w:tabs>
          <w:tab w:val="num" w:pos="5760"/>
        </w:tabs>
        <w:ind w:left="5760" w:hanging="360"/>
      </w:pPr>
      <w:rPr>
        <w:rFonts w:ascii="Symbol" w:hAnsi="Symbol" w:hint="default"/>
      </w:rPr>
    </w:lvl>
    <w:lvl w:ilvl="8" w:tplc="423EAF1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0C7056"/>
    <w:multiLevelType w:val="hybridMultilevel"/>
    <w:tmpl w:val="E452AC4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7B161E"/>
    <w:multiLevelType w:val="hybridMultilevel"/>
    <w:tmpl w:val="0ED2F932"/>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4"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4507C60"/>
    <w:multiLevelType w:val="hybridMultilevel"/>
    <w:tmpl w:val="98D23334"/>
    <w:lvl w:ilvl="0" w:tplc="D07A5ADA">
      <w:start w:val="1"/>
      <w:numFmt w:val="decimal"/>
      <w:lvlText w:val="%1)"/>
      <w:lvlJc w:val="left"/>
      <w:pPr>
        <w:ind w:left="1020" w:hanging="360"/>
      </w:pPr>
    </w:lvl>
    <w:lvl w:ilvl="1" w:tplc="CB983D86">
      <w:start w:val="1"/>
      <w:numFmt w:val="decimal"/>
      <w:lvlText w:val="%2)"/>
      <w:lvlJc w:val="left"/>
      <w:pPr>
        <w:ind w:left="1020" w:hanging="360"/>
      </w:pPr>
    </w:lvl>
    <w:lvl w:ilvl="2" w:tplc="9EAC937C">
      <w:start w:val="1"/>
      <w:numFmt w:val="decimal"/>
      <w:lvlText w:val="%3)"/>
      <w:lvlJc w:val="left"/>
      <w:pPr>
        <w:ind w:left="1020" w:hanging="360"/>
      </w:pPr>
    </w:lvl>
    <w:lvl w:ilvl="3" w:tplc="78FE3F60">
      <w:start w:val="1"/>
      <w:numFmt w:val="decimal"/>
      <w:lvlText w:val="%4)"/>
      <w:lvlJc w:val="left"/>
      <w:pPr>
        <w:ind w:left="1020" w:hanging="360"/>
      </w:pPr>
    </w:lvl>
    <w:lvl w:ilvl="4" w:tplc="C72C62FE">
      <w:start w:val="1"/>
      <w:numFmt w:val="decimal"/>
      <w:lvlText w:val="%5)"/>
      <w:lvlJc w:val="left"/>
      <w:pPr>
        <w:ind w:left="1020" w:hanging="360"/>
      </w:pPr>
    </w:lvl>
    <w:lvl w:ilvl="5" w:tplc="23249AB0">
      <w:start w:val="1"/>
      <w:numFmt w:val="decimal"/>
      <w:lvlText w:val="%6)"/>
      <w:lvlJc w:val="left"/>
      <w:pPr>
        <w:ind w:left="1020" w:hanging="360"/>
      </w:pPr>
    </w:lvl>
    <w:lvl w:ilvl="6" w:tplc="D4CE8622">
      <w:start w:val="1"/>
      <w:numFmt w:val="decimal"/>
      <w:lvlText w:val="%7)"/>
      <w:lvlJc w:val="left"/>
      <w:pPr>
        <w:ind w:left="1020" w:hanging="360"/>
      </w:pPr>
    </w:lvl>
    <w:lvl w:ilvl="7" w:tplc="2E6E8E92">
      <w:start w:val="1"/>
      <w:numFmt w:val="decimal"/>
      <w:lvlText w:val="%8)"/>
      <w:lvlJc w:val="left"/>
      <w:pPr>
        <w:ind w:left="1020" w:hanging="360"/>
      </w:pPr>
    </w:lvl>
    <w:lvl w:ilvl="8" w:tplc="1ACEBDC8">
      <w:start w:val="1"/>
      <w:numFmt w:val="decimal"/>
      <w:lvlText w:val="%9)"/>
      <w:lvlJc w:val="left"/>
      <w:pPr>
        <w:ind w:left="1020" w:hanging="360"/>
      </w:p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E751AEF"/>
    <w:multiLevelType w:val="hybridMultilevel"/>
    <w:tmpl w:val="DBB68EC2"/>
    <w:lvl w:ilvl="0" w:tplc="4184B82C">
      <w:numFmt w:val="bullet"/>
      <w:lvlText w:val="-"/>
      <w:lvlJc w:val="left"/>
      <w:pPr>
        <w:ind w:left="540" w:hanging="44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25975C40"/>
    <w:multiLevelType w:val="hybridMultilevel"/>
    <w:tmpl w:val="79123E10"/>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20000003">
      <w:start w:val="1"/>
      <w:numFmt w:val="bullet"/>
      <w:lvlText w:val="o"/>
      <w:lvlJc w:val="left"/>
      <w:pPr>
        <w:ind w:left="1731" w:hanging="440"/>
      </w:pPr>
      <w:rPr>
        <w:rFonts w:ascii="Courier New" w:hAnsi="Courier New" w:cs="Courier New" w:hint="default"/>
      </w:rPr>
    </w:lvl>
    <w:lvl w:ilvl="2" w:tplc="FFFFFFFF">
      <w:start w:val="1"/>
      <w:numFmt w:val="lowerRoman"/>
      <w:lvlText w:val="%3."/>
      <w:lvlJc w:val="right"/>
      <w:pPr>
        <w:ind w:left="2171" w:hanging="440"/>
      </w:pPr>
    </w:lvl>
    <w:lvl w:ilvl="3" w:tplc="FFFFFFFF">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11"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3"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223F80"/>
    <w:multiLevelType w:val="multilevel"/>
    <w:tmpl w:val="1B168C98"/>
    <w:lvl w:ilvl="0">
      <w:start w:val="6"/>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5" w15:restartNumberingAfterBreak="0">
    <w:nsid w:val="33410A12"/>
    <w:multiLevelType w:val="multilevel"/>
    <w:tmpl w:val="1D941554"/>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b w:val="0"/>
        <w:bCs w:val="0"/>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6" w15:restartNumberingAfterBreak="0">
    <w:nsid w:val="34A140FE"/>
    <w:multiLevelType w:val="hybridMultilevel"/>
    <w:tmpl w:val="073A8CBA"/>
    <w:lvl w:ilvl="0" w:tplc="46D0FB68">
      <w:start w:val="1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83ECB"/>
    <w:multiLevelType w:val="hybridMultilevel"/>
    <w:tmpl w:val="356E423E"/>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19" w15:restartNumberingAfterBreak="0">
    <w:nsid w:val="47572AC6"/>
    <w:multiLevelType w:val="multilevel"/>
    <w:tmpl w:val="EBEC60FA"/>
    <w:lvl w:ilvl="0">
      <w:start w:val="3"/>
      <w:numFmt w:val="decimal"/>
      <w:pStyle w:val="RAN4H1"/>
      <w:lvlText w:val="%1."/>
      <w:lvlJc w:val="left"/>
      <w:pPr>
        <w:tabs>
          <w:tab w:val="num" w:pos="720"/>
        </w:tabs>
        <w:ind w:left="720" w:hanging="720"/>
      </w:pPr>
      <w:rPr>
        <w:rFonts w:hint="default"/>
      </w:rPr>
    </w:lvl>
    <w:lvl w:ilvl="1">
      <w:start w:val="2"/>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宋体" w:hAnsi="Times New Roman" w:cs="Times New Roman" w:hint="default"/>
      </w:rPr>
    </w:lvl>
    <w:lvl w:ilvl="3">
      <w:start w:val="1"/>
      <w:numFmt w:val="bullet"/>
      <w:lvlText w:val="•"/>
      <w:lvlJc w:val="left"/>
      <w:pPr>
        <w:ind w:left="2520" w:hanging="360"/>
      </w:pPr>
      <w:rPr>
        <w:rFonts w:ascii="Arial" w:hAnsi="Arial"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cs="Times New Roman"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22" w15:restartNumberingAfterBreak="0">
    <w:nsid w:val="4E1B284F"/>
    <w:multiLevelType w:val="hybridMultilevel"/>
    <w:tmpl w:val="44A83712"/>
    <w:lvl w:ilvl="0" w:tplc="AD02C352">
      <w:start w:val="15"/>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233359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2959DD"/>
    <w:multiLevelType w:val="hybridMultilevel"/>
    <w:tmpl w:val="99BE7BB2"/>
    <w:lvl w:ilvl="0" w:tplc="AF96AE26">
      <w:start w:val="16"/>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14C61BA"/>
    <w:multiLevelType w:val="hybridMultilevel"/>
    <w:tmpl w:val="10B8C080"/>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bullet"/>
      <w:lvlText w:val="o"/>
      <w:lvlJc w:val="left"/>
      <w:pPr>
        <w:ind w:left="2171" w:hanging="440"/>
      </w:pPr>
      <w:rPr>
        <w:rFonts w:ascii="Courier New" w:hAnsi="Courier New" w:cs="Courier New" w:hint="default"/>
      </w:r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8"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9" w15:restartNumberingAfterBreak="0">
    <w:nsid w:val="65E00CA0"/>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start w:val="1"/>
      <w:numFmt w:val="lowerRoman"/>
      <w:lvlText w:val="%3."/>
      <w:lvlJc w:val="right"/>
      <w:pPr>
        <w:ind w:left="2171" w:hanging="440"/>
      </w:pPr>
    </w:lvl>
    <w:lvl w:ilvl="3" w:tplc="FFFFFFFF">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0"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start w:val="1"/>
      <w:numFmt w:val="bullet"/>
      <w:lvlText w:val=""/>
      <w:lvlJc w:val="left"/>
      <w:pPr>
        <w:ind w:left="2139" w:hanging="440"/>
      </w:pPr>
      <w:rPr>
        <w:rFonts w:ascii="Wingdings" w:hAnsi="Wingdings" w:hint="default"/>
      </w:rPr>
    </w:lvl>
    <w:lvl w:ilvl="2" w:tplc="04090005">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3">
      <w:start w:val="1"/>
      <w:numFmt w:val="bullet"/>
      <w:lvlText w:val=""/>
      <w:lvlJc w:val="left"/>
      <w:pPr>
        <w:ind w:left="3459" w:hanging="440"/>
      </w:pPr>
      <w:rPr>
        <w:rFonts w:ascii="Wingdings" w:hAnsi="Wingdings" w:hint="default"/>
      </w:rPr>
    </w:lvl>
    <w:lvl w:ilvl="5" w:tplc="04090005">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3">
      <w:start w:val="1"/>
      <w:numFmt w:val="bullet"/>
      <w:lvlText w:val=""/>
      <w:lvlJc w:val="left"/>
      <w:pPr>
        <w:ind w:left="4779" w:hanging="440"/>
      </w:pPr>
      <w:rPr>
        <w:rFonts w:ascii="Wingdings" w:hAnsi="Wingdings" w:hint="default"/>
      </w:rPr>
    </w:lvl>
    <w:lvl w:ilvl="8" w:tplc="04090005">
      <w:start w:val="1"/>
      <w:numFmt w:val="bullet"/>
      <w:lvlText w:val=""/>
      <w:lvlJc w:val="left"/>
      <w:pPr>
        <w:ind w:left="5219" w:hanging="440"/>
      </w:pPr>
      <w:rPr>
        <w:rFonts w:ascii="Wingdings" w:hAnsi="Wingdings" w:hint="default"/>
      </w:rPr>
    </w:lvl>
  </w:abstractNum>
  <w:abstractNum w:abstractNumId="31" w15:restartNumberingAfterBreak="0">
    <w:nsid w:val="6A6568E9"/>
    <w:multiLevelType w:val="hybridMultilevel"/>
    <w:tmpl w:val="FC841CD4"/>
    <w:lvl w:ilvl="0" w:tplc="04F2F9B2">
      <w:start w:val="13"/>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B1B3D4F"/>
    <w:multiLevelType w:val="hybridMultilevel"/>
    <w:tmpl w:val="97EA557A"/>
    <w:lvl w:ilvl="0" w:tplc="9968AEB0">
      <w:start w:val="1"/>
      <w:numFmt w:val="decimal"/>
      <w:lvlText w:val="Proposal #%1:"/>
      <w:lvlJc w:val="left"/>
      <w:pPr>
        <w:ind w:left="440" w:hanging="440"/>
      </w:pPr>
      <w:rPr>
        <w:rFonts w:ascii="Times New Roman Bold" w:hAnsi="Times New Roman Bold" w:hint="default"/>
        <w:b/>
        <w:i w:val="0"/>
        <w:color w:val="auto"/>
        <w:sz w:val="20"/>
        <w:lang w:val="en-US"/>
      </w:rPr>
    </w:lvl>
    <w:lvl w:ilvl="1" w:tplc="04090019">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33" w15:restartNumberingAfterBreak="0">
    <w:nsid w:val="73124609"/>
    <w:multiLevelType w:val="hybridMultilevel"/>
    <w:tmpl w:val="FCDAC958"/>
    <w:lvl w:ilvl="0" w:tplc="4CD2AD92">
      <w:start w:val="2"/>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42057075">
    <w:abstractNumId w:val="0"/>
  </w:num>
  <w:num w:numId="2" w16cid:durableId="1119108754">
    <w:abstractNumId w:val="25"/>
  </w:num>
  <w:num w:numId="3" w16cid:durableId="389768545">
    <w:abstractNumId w:val="19"/>
  </w:num>
  <w:num w:numId="4" w16cid:durableId="268856290">
    <w:abstractNumId w:val="14"/>
  </w:num>
  <w:num w:numId="5" w16cid:durableId="435447550">
    <w:abstractNumId w:val="15"/>
  </w:num>
  <w:num w:numId="6" w16cid:durableId="1252616495">
    <w:abstractNumId w:val="32"/>
  </w:num>
  <w:num w:numId="7" w16cid:durableId="1424840636">
    <w:abstractNumId w:val="8"/>
  </w:num>
  <w:num w:numId="8" w16cid:durableId="876893552">
    <w:abstractNumId w:val="35"/>
  </w:num>
  <w:num w:numId="9" w16cid:durableId="909466938">
    <w:abstractNumId w:val="17"/>
  </w:num>
  <w:num w:numId="10" w16cid:durableId="1764036492">
    <w:abstractNumId w:val="11"/>
  </w:num>
  <w:num w:numId="11" w16cid:durableId="197358425">
    <w:abstractNumId w:val="28"/>
  </w:num>
  <w:num w:numId="12" w16cid:durableId="772432702">
    <w:abstractNumId w:val="5"/>
  </w:num>
  <w:num w:numId="13" w16cid:durableId="553279608">
    <w:abstractNumId w:val="8"/>
  </w:num>
  <w:num w:numId="14" w16cid:durableId="2087223219">
    <w:abstractNumId w:val="8"/>
  </w:num>
  <w:num w:numId="15" w16cid:durableId="1681275371">
    <w:abstractNumId w:val="23"/>
  </w:num>
  <w:num w:numId="16" w16cid:durableId="786973481">
    <w:abstractNumId w:val="17"/>
  </w:num>
  <w:num w:numId="17" w16cid:durableId="1002708316">
    <w:abstractNumId w:val="2"/>
  </w:num>
  <w:num w:numId="18" w16cid:durableId="439688361">
    <w:abstractNumId w:val="7"/>
  </w:num>
  <w:num w:numId="19" w16cid:durableId="1041710411">
    <w:abstractNumId w:val="9"/>
  </w:num>
  <w:num w:numId="20" w16cid:durableId="1628973154">
    <w:abstractNumId w:val="24"/>
  </w:num>
  <w:num w:numId="21" w16cid:durableId="814833809">
    <w:abstractNumId w:val="33"/>
  </w:num>
  <w:num w:numId="22" w16cid:durableId="383917864">
    <w:abstractNumId w:val="31"/>
  </w:num>
  <w:num w:numId="23" w16cid:durableId="1472675077">
    <w:abstractNumId w:val="16"/>
  </w:num>
  <w:num w:numId="24" w16cid:durableId="133105936">
    <w:abstractNumId w:val="22"/>
  </w:num>
  <w:num w:numId="25" w16cid:durableId="141242926">
    <w:abstractNumId w:val="26"/>
  </w:num>
  <w:num w:numId="26" w16cid:durableId="2101827298">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36732305">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8142219">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200424">
    <w:abstractNumId w:val="8"/>
  </w:num>
  <w:num w:numId="30" w16cid:durableId="511261366">
    <w:abstractNumId w:val="4"/>
  </w:num>
  <w:num w:numId="31" w16cid:durableId="1052734130">
    <w:abstractNumId w:val="19"/>
  </w:num>
  <w:num w:numId="32" w16cid:durableId="264197705">
    <w:abstractNumId w:val="19"/>
  </w:num>
  <w:num w:numId="33" w16cid:durableId="817571540">
    <w:abstractNumId w:val="19"/>
  </w:num>
  <w:num w:numId="34" w16cid:durableId="618991970">
    <w:abstractNumId w:val="13"/>
  </w:num>
  <w:num w:numId="35" w16cid:durableId="994335199">
    <w:abstractNumId w:val="12"/>
  </w:num>
  <w:num w:numId="36" w16cid:durableId="1814982596">
    <w:abstractNumId w:val="30"/>
  </w:num>
  <w:num w:numId="37" w16cid:durableId="868684217">
    <w:abstractNumId w:val="25"/>
  </w:num>
  <w:num w:numId="38" w16cid:durableId="2045715875">
    <w:abstractNumId w:val="21"/>
  </w:num>
  <w:num w:numId="39" w16cid:durableId="1587572466">
    <w:abstractNumId w:val="20"/>
  </w:num>
  <w:num w:numId="40" w16cid:durableId="1329599311">
    <w:abstractNumId w:val="19"/>
  </w:num>
  <w:num w:numId="41" w16cid:durableId="1307474458">
    <w:abstractNumId w:val="19"/>
  </w:num>
  <w:num w:numId="42" w16cid:durableId="367071736">
    <w:abstractNumId w:val="19"/>
  </w:num>
  <w:num w:numId="43" w16cid:durableId="17122790">
    <w:abstractNumId w:val="34"/>
  </w:num>
  <w:num w:numId="44" w16cid:durableId="2095121931">
    <w:abstractNumId w:val="6"/>
  </w:num>
  <w:num w:numId="45" w16cid:durableId="411204365">
    <w:abstractNumId w:val="1"/>
  </w:num>
  <w:num w:numId="46" w16cid:durableId="1329018306">
    <w:abstractNumId w:val="19"/>
  </w:num>
  <w:num w:numId="47" w16cid:durableId="2048026470">
    <w:abstractNumId w:val="19"/>
  </w:num>
  <w:num w:numId="48" w16cid:durableId="1643926219">
    <w:abstractNumId w:val="19"/>
  </w:num>
  <w:num w:numId="49" w16cid:durableId="575866073">
    <w:abstractNumId w:val="19"/>
  </w:num>
  <w:num w:numId="50" w16cid:durableId="64302740">
    <w:abstractNumId w:val="29"/>
  </w:num>
  <w:num w:numId="51" w16cid:durableId="1499879034">
    <w:abstractNumId w:val="10"/>
  </w:num>
  <w:num w:numId="52" w16cid:durableId="1500384830">
    <w:abstractNumId w:val="27"/>
  </w:num>
  <w:num w:numId="53" w16cid:durableId="527573671">
    <w:abstractNumId w:val="3"/>
  </w:num>
  <w:num w:numId="54" w16cid:durableId="76627031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D78"/>
    <w:rsid w:val="000012FE"/>
    <w:rsid w:val="0000132F"/>
    <w:rsid w:val="00001466"/>
    <w:rsid w:val="000016F8"/>
    <w:rsid w:val="00001A43"/>
    <w:rsid w:val="00001B57"/>
    <w:rsid w:val="00001C9B"/>
    <w:rsid w:val="00001EEC"/>
    <w:rsid w:val="0000227D"/>
    <w:rsid w:val="000024B3"/>
    <w:rsid w:val="000028A4"/>
    <w:rsid w:val="000029B8"/>
    <w:rsid w:val="00002C01"/>
    <w:rsid w:val="00002D75"/>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E41"/>
    <w:rsid w:val="000110FF"/>
    <w:rsid w:val="00011261"/>
    <w:rsid w:val="00011D0B"/>
    <w:rsid w:val="00012062"/>
    <w:rsid w:val="00012560"/>
    <w:rsid w:val="000127D2"/>
    <w:rsid w:val="00012A28"/>
    <w:rsid w:val="00012B77"/>
    <w:rsid w:val="00012C26"/>
    <w:rsid w:val="00013603"/>
    <w:rsid w:val="00013652"/>
    <w:rsid w:val="00013796"/>
    <w:rsid w:val="00014614"/>
    <w:rsid w:val="00014A52"/>
    <w:rsid w:val="00014F2F"/>
    <w:rsid w:val="00015153"/>
    <w:rsid w:val="00015332"/>
    <w:rsid w:val="000153B6"/>
    <w:rsid w:val="00015772"/>
    <w:rsid w:val="000165FC"/>
    <w:rsid w:val="00016909"/>
    <w:rsid w:val="00016E44"/>
    <w:rsid w:val="0001704B"/>
    <w:rsid w:val="000173FE"/>
    <w:rsid w:val="00017452"/>
    <w:rsid w:val="0001784F"/>
    <w:rsid w:val="00017A3F"/>
    <w:rsid w:val="00017C58"/>
    <w:rsid w:val="00017D28"/>
    <w:rsid w:val="00017EF7"/>
    <w:rsid w:val="00020BE1"/>
    <w:rsid w:val="00021C2A"/>
    <w:rsid w:val="00021D69"/>
    <w:rsid w:val="00021F2C"/>
    <w:rsid w:val="00021FB1"/>
    <w:rsid w:val="00022749"/>
    <w:rsid w:val="00022BFC"/>
    <w:rsid w:val="00022C2D"/>
    <w:rsid w:val="00022FAE"/>
    <w:rsid w:val="00023771"/>
    <w:rsid w:val="00023958"/>
    <w:rsid w:val="00023FA0"/>
    <w:rsid w:val="000241CA"/>
    <w:rsid w:val="00025A27"/>
    <w:rsid w:val="00025AAF"/>
    <w:rsid w:val="00025CED"/>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890"/>
    <w:rsid w:val="00031C19"/>
    <w:rsid w:val="00032A38"/>
    <w:rsid w:val="00032B9F"/>
    <w:rsid w:val="00032E57"/>
    <w:rsid w:val="00033C73"/>
    <w:rsid w:val="0003473F"/>
    <w:rsid w:val="00034910"/>
    <w:rsid w:val="000354DC"/>
    <w:rsid w:val="0003559B"/>
    <w:rsid w:val="000359EE"/>
    <w:rsid w:val="00035BA7"/>
    <w:rsid w:val="0003645B"/>
    <w:rsid w:val="00036CE5"/>
    <w:rsid w:val="00036FA0"/>
    <w:rsid w:val="000373BA"/>
    <w:rsid w:val="0003776C"/>
    <w:rsid w:val="000377CC"/>
    <w:rsid w:val="000378C5"/>
    <w:rsid w:val="00037E88"/>
    <w:rsid w:val="00037EDF"/>
    <w:rsid w:val="0004006A"/>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82B"/>
    <w:rsid w:val="00043A53"/>
    <w:rsid w:val="00043F5A"/>
    <w:rsid w:val="000442C6"/>
    <w:rsid w:val="0004441B"/>
    <w:rsid w:val="00044660"/>
    <w:rsid w:val="0004491F"/>
    <w:rsid w:val="00044CFD"/>
    <w:rsid w:val="00044F5C"/>
    <w:rsid w:val="0004513C"/>
    <w:rsid w:val="0004519F"/>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60F7"/>
    <w:rsid w:val="000566D6"/>
    <w:rsid w:val="0005695E"/>
    <w:rsid w:val="00057894"/>
    <w:rsid w:val="000578BE"/>
    <w:rsid w:val="000607A5"/>
    <w:rsid w:val="000607F9"/>
    <w:rsid w:val="00060BAF"/>
    <w:rsid w:val="00060CCB"/>
    <w:rsid w:val="00060DB3"/>
    <w:rsid w:val="00061292"/>
    <w:rsid w:val="0006133B"/>
    <w:rsid w:val="00062665"/>
    <w:rsid w:val="00062794"/>
    <w:rsid w:val="000627E6"/>
    <w:rsid w:val="00062876"/>
    <w:rsid w:val="000628D6"/>
    <w:rsid w:val="00062A01"/>
    <w:rsid w:val="00062A93"/>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674DC"/>
    <w:rsid w:val="000700AC"/>
    <w:rsid w:val="00070CB7"/>
    <w:rsid w:val="000711F6"/>
    <w:rsid w:val="00071565"/>
    <w:rsid w:val="0007157A"/>
    <w:rsid w:val="00071EE1"/>
    <w:rsid w:val="00072386"/>
    <w:rsid w:val="00073E3B"/>
    <w:rsid w:val="0007565A"/>
    <w:rsid w:val="00075861"/>
    <w:rsid w:val="000758BA"/>
    <w:rsid w:val="00075D8A"/>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906DD"/>
    <w:rsid w:val="0009085B"/>
    <w:rsid w:val="00090B68"/>
    <w:rsid w:val="00090E50"/>
    <w:rsid w:val="0009119F"/>
    <w:rsid w:val="000914DC"/>
    <w:rsid w:val="00091B80"/>
    <w:rsid w:val="00092085"/>
    <w:rsid w:val="000922E2"/>
    <w:rsid w:val="00092511"/>
    <w:rsid w:val="0009284F"/>
    <w:rsid w:val="00092C73"/>
    <w:rsid w:val="00093212"/>
    <w:rsid w:val="000934BD"/>
    <w:rsid w:val="0009354C"/>
    <w:rsid w:val="0009369C"/>
    <w:rsid w:val="00093A0C"/>
    <w:rsid w:val="00093A6A"/>
    <w:rsid w:val="00094A4B"/>
    <w:rsid w:val="00094E98"/>
    <w:rsid w:val="00095151"/>
    <w:rsid w:val="0009535E"/>
    <w:rsid w:val="00095589"/>
    <w:rsid w:val="00095602"/>
    <w:rsid w:val="000956F1"/>
    <w:rsid w:val="0009656E"/>
    <w:rsid w:val="000966BF"/>
    <w:rsid w:val="000969DB"/>
    <w:rsid w:val="00097B8F"/>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921"/>
    <w:rsid w:val="000A5DF2"/>
    <w:rsid w:val="000A68F5"/>
    <w:rsid w:val="000A6F62"/>
    <w:rsid w:val="000A717F"/>
    <w:rsid w:val="000A75B5"/>
    <w:rsid w:val="000A75C3"/>
    <w:rsid w:val="000A7682"/>
    <w:rsid w:val="000A7926"/>
    <w:rsid w:val="000A7A68"/>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C49"/>
    <w:rsid w:val="000B6267"/>
    <w:rsid w:val="000B6350"/>
    <w:rsid w:val="000B65EE"/>
    <w:rsid w:val="000B6B31"/>
    <w:rsid w:val="000B6DB0"/>
    <w:rsid w:val="000B70DA"/>
    <w:rsid w:val="000B71B2"/>
    <w:rsid w:val="000B71D3"/>
    <w:rsid w:val="000B7262"/>
    <w:rsid w:val="000B738F"/>
    <w:rsid w:val="000B7779"/>
    <w:rsid w:val="000B792E"/>
    <w:rsid w:val="000B7B9B"/>
    <w:rsid w:val="000B7DA2"/>
    <w:rsid w:val="000C05A4"/>
    <w:rsid w:val="000C0748"/>
    <w:rsid w:val="000C0936"/>
    <w:rsid w:val="000C0B60"/>
    <w:rsid w:val="000C0C4F"/>
    <w:rsid w:val="000C1BDC"/>
    <w:rsid w:val="000C1D46"/>
    <w:rsid w:val="000C2425"/>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3C5"/>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60E4"/>
    <w:rsid w:val="000D7299"/>
    <w:rsid w:val="000D763E"/>
    <w:rsid w:val="000D7695"/>
    <w:rsid w:val="000D77E9"/>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440E"/>
    <w:rsid w:val="000E48F7"/>
    <w:rsid w:val="000E4918"/>
    <w:rsid w:val="000E4A33"/>
    <w:rsid w:val="000E5085"/>
    <w:rsid w:val="000E5474"/>
    <w:rsid w:val="000E59EE"/>
    <w:rsid w:val="000E5E39"/>
    <w:rsid w:val="000E64C2"/>
    <w:rsid w:val="000E68CD"/>
    <w:rsid w:val="000E7406"/>
    <w:rsid w:val="000E76F0"/>
    <w:rsid w:val="000E7913"/>
    <w:rsid w:val="000F0143"/>
    <w:rsid w:val="000F0167"/>
    <w:rsid w:val="000F0AE8"/>
    <w:rsid w:val="000F0C58"/>
    <w:rsid w:val="000F0D5F"/>
    <w:rsid w:val="000F0D85"/>
    <w:rsid w:val="000F0ECD"/>
    <w:rsid w:val="000F102A"/>
    <w:rsid w:val="000F127E"/>
    <w:rsid w:val="000F15B2"/>
    <w:rsid w:val="000F22BD"/>
    <w:rsid w:val="000F32C4"/>
    <w:rsid w:val="000F36A9"/>
    <w:rsid w:val="000F4164"/>
    <w:rsid w:val="000F4408"/>
    <w:rsid w:val="000F4586"/>
    <w:rsid w:val="000F4C4C"/>
    <w:rsid w:val="000F54B7"/>
    <w:rsid w:val="000F55F4"/>
    <w:rsid w:val="000F56C7"/>
    <w:rsid w:val="000F5965"/>
    <w:rsid w:val="000F7524"/>
    <w:rsid w:val="000F76C1"/>
    <w:rsid w:val="000F7A7D"/>
    <w:rsid w:val="00100079"/>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4F0C"/>
    <w:rsid w:val="00105181"/>
    <w:rsid w:val="001052A3"/>
    <w:rsid w:val="001052B6"/>
    <w:rsid w:val="001057D3"/>
    <w:rsid w:val="00105AFC"/>
    <w:rsid w:val="00105B96"/>
    <w:rsid w:val="00105D64"/>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53F3"/>
    <w:rsid w:val="00115470"/>
    <w:rsid w:val="0011548D"/>
    <w:rsid w:val="00115687"/>
    <w:rsid w:val="00115825"/>
    <w:rsid w:val="00115CE9"/>
    <w:rsid w:val="001173F8"/>
    <w:rsid w:val="001175BD"/>
    <w:rsid w:val="00117630"/>
    <w:rsid w:val="00117840"/>
    <w:rsid w:val="00117C7B"/>
    <w:rsid w:val="00117FA4"/>
    <w:rsid w:val="00120314"/>
    <w:rsid w:val="0012045A"/>
    <w:rsid w:val="001205E7"/>
    <w:rsid w:val="0012072A"/>
    <w:rsid w:val="00120AC7"/>
    <w:rsid w:val="00120C56"/>
    <w:rsid w:val="00120CC3"/>
    <w:rsid w:val="00120F96"/>
    <w:rsid w:val="00121127"/>
    <w:rsid w:val="0012114E"/>
    <w:rsid w:val="00121262"/>
    <w:rsid w:val="00121D2C"/>
    <w:rsid w:val="00121EBA"/>
    <w:rsid w:val="00122823"/>
    <w:rsid w:val="00122AA0"/>
    <w:rsid w:val="00122BDA"/>
    <w:rsid w:val="00122F18"/>
    <w:rsid w:val="001230A2"/>
    <w:rsid w:val="00123197"/>
    <w:rsid w:val="0012321D"/>
    <w:rsid w:val="001239CA"/>
    <w:rsid w:val="00123A9D"/>
    <w:rsid w:val="00123FFB"/>
    <w:rsid w:val="00124536"/>
    <w:rsid w:val="00124719"/>
    <w:rsid w:val="00124D54"/>
    <w:rsid w:val="001251BB"/>
    <w:rsid w:val="0012547B"/>
    <w:rsid w:val="00125896"/>
    <w:rsid w:val="00125AF3"/>
    <w:rsid w:val="00125D82"/>
    <w:rsid w:val="001260BE"/>
    <w:rsid w:val="001264E7"/>
    <w:rsid w:val="00126608"/>
    <w:rsid w:val="00126715"/>
    <w:rsid w:val="00126A29"/>
    <w:rsid w:val="001270E7"/>
    <w:rsid w:val="001274FF"/>
    <w:rsid w:val="0012778F"/>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3FFA"/>
    <w:rsid w:val="00134022"/>
    <w:rsid w:val="0013433C"/>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3EC"/>
    <w:rsid w:val="001375A9"/>
    <w:rsid w:val="00137662"/>
    <w:rsid w:val="00137BB8"/>
    <w:rsid w:val="00137F78"/>
    <w:rsid w:val="00137FD7"/>
    <w:rsid w:val="0014007D"/>
    <w:rsid w:val="00140237"/>
    <w:rsid w:val="00140C59"/>
    <w:rsid w:val="0014160D"/>
    <w:rsid w:val="00141B6A"/>
    <w:rsid w:val="00141F48"/>
    <w:rsid w:val="0014222C"/>
    <w:rsid w:val="00142949"/>
    <w:rsid w:val="00142FE9"/>
    <w:rsid w:val="001433A9"/>
    <w:rsid w:val="00143844"/>
    <w:rsid w:val="00144537"/>
    <w:rsid w:val="00144EEF"/>
    <w:rsid w:val="00144F92"/>
    <w:rsid w:val="001461F4"/>
    <w:rsid w:val="00146595"/>
    <w:rsid w:val="00146B7C"/>
    <w:rsid w:val="00146D80"/>
    <w:rsid w:val="00146F44"/>
    <w:rsid w:val="00147BBD"/>
    <w:rsid w:val="00147C4E"/>
    <w:rsid w:val="0015029C"/>
    <w:rsid w:val="00150E94"/>
    <w:rsid w:val="00150EBC"/>
    <w:rsid w:val="00151077"/>
    <w:rsid w:val="00151314"/>
    <w:rsid w:val="0015172A"/>
    <w:rsid w:val="00151780"/>
    <w:rsid w:val="00152359"/>
    <w:rsid w:val="001526FB"/>
    <w:rsid w:val="001527BC"/>
    <w:rsid w:val="00152CFD"/>
    <w:rsid w:val="00152DFA"/>
    <w:rsid w:val="00152E5E"/>
    <w:rsid w:val="00152EFA"/>
    <w:rsid w:val="00152FFB"/>
    <w:rsid w:val="00153438"/>
    <w:rsid w:val="00153499"/>
    <w:rsid w:val="00153B3B"/>
    <w:rsid w:val="00153D49"/>
    <w:rsid w:val="001543E5"/>
    <w:rsid w:val="00154421"/>
    <w:rsid w:val="00154495"/>
    <w:rsid w:val="001548E5"/>
    <w:rsid w:val="00154D66"/>
    <w:rsid w:val="00154E22"/>
    <w:rsid w:val="00154F20"/>
    <w:rsid w:val="00155832"/>
    <w:rsid w:val="00155AD6"/>
    <w:rsid w:val="00155C0E"/>
    <w:rsid w:val="00155D5C"/>
    <w:rsid w:val="00155FBC"/>
    <w:rsid w:val="00156189"/>
    <w:rsid w:val="00156198"/>
    <w:rsid w:val="001566B6"/>
    <w:rsid w:val="00156B07"/>
    <w:rsid w:val="00157808"/>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E80"/>
    <w:rsid w:val="0016529D"/>
    <w:rsid w:val="001652D5"/>
    <w:rsid w:val="00165583"/>
    <w:rsid w:val="00166221"/>
    <w:rsid w:val="001664D9"/>
    <w:rsid w:val="001668C4"/>
    <w:rsid w:val="0016707D"/>
    <w:rsid w:val="0016716E"/>
    <w:rsid w:val="001671A4"/>
    <w:rsid w:val="001673D1"/>
    <w:rsid w:val="001677A6"/>
    <w:rsid w:val="00167804"/>
    <w:rsid w:val="00167BB5"/>
    <w:rsid w:val="00167E2B"/>
    <w:rsid w:val="00170127"/>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940"/>
    <w:rsid w:val="00174FCD"/>
    <w:rsid w:val="0017531D"/>
    <w:rsid w:val="00175481"/>
    <w:rsid w:val="001756B2"/>
    <w:rsid w:val="00175CF6"/>
    <w:rsid w:val="00175CF8"/>
    <w:rsid w:val="00175F2C"/>
    <w:rsid w:val="001765C5"/>
    <w:rsid w:val="001765CB"/>
    <w:rsid w:val="00176671"/>
    <w:rsid w:val="0017727E"/>
    <w:rsid w:val="001778FF"/>
    <w:rsid w:val="00177BAE"/>
    <w:rsid w:val="00177FEE"/>
    <w:rsid w:val="00181605"/>
    <w:rsid w:val="0018168F"/>
    <w:rsid w:val="00181C51"/>
    <w:rsid w:val="001822E8"/>
    <w:rsid w:val="0018239F"/>
    <w:rsid w:val="001823F8"/>
    <w:rsid w:val="00182758"/>
    <w:rsid w:val="001828E9"/>
    <w:rsid w:val="00182A44"/>
    <w:rsid w:val="00183524"/>
    <w:rsid w:val="001835B4"/>
    <w:rsid w:val="0018380D"/>
    <w:rsid w:val="001838CF"/>
    <w:rsid w:val="001841D6"/>
    <w:rsid w:val="00184BED"/>
    <w:rsid w:val="001850C9"/>
    <w:rsid w:val="001850DD"/>
    <w:rsid w:val="001851D6"/>
    <w:rsid w:val="0018581E"/>
    <w:rsid w:val="00185D39"/>
    <w:rsid w:val="00186A19"/>
    <w:rsid w:val="001874CE"/>
    <w:rsid w:val="00187966"/>
    <w:rsid w:val="00190218"/>
    <w:rsid w:val="001909C9"/>
    <w:rsid w:val="00190D84"/>
    <w:rsid w:val="0019108D"/>
    <w:rsid w:val="00191359"/>
    <w:rsid w:val="00191391"/>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713A"/>
    <w:rsid w:val="001971FE"/>
    <w:rsid w:val="0019749A"/>
    <w:rsid w:val="00197C31"/>
    <w:rsid w:val="001A0285"/>
    <w:rsid w:val="001A0338"/>
    <w:rsid w:val="001A0509"/>
    <w:rsid w:val="001A051B"/>
    <w:rsid w:val="001A055B"/>
    <w:rsid w:val="001A096D"/>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4EEB"/>
    <w:rsid w:val="001A58E6"/>
    <w:rsid w:val="001A5ED5"/>
    <w:rsid w:val="001A610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5B7"/>
    <w:rsid w:val="001B2749"/>
    <w:rsid w:val="001B28D2"/>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1CE7"/>
    <w:rsid w:val="001C1DB1"/>
    <w:rsid w:val="001C212B"/>
    <w:rsid w:val="001C233A"/>
    <w:rsid w:val="001C2CF7"/>
    <w:rsid w:val="001C2E59"/>
    <w:rsid w:val="001C2F6D"/>
    <w:rsid w:val="001C2FA7"/>
    <w:rsid w:val="001C3259"/>
    <w:rsid w:val="001C36A2"/>
    <w:rsid w:val="001C38AB"/>
    <w:rsid w:val="001C4C1D"/>
    <w:rsid w:val="001C4D43"/>
    <w:rsid w:val="001C687E"/>
    <w:rsid w:val="001C6BA9"/>
    <w:rsid w:val="001C79A2"/>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626"/>
    <w:rsid w:val="001D3C2A"/>
    <w:rsid w:val="001D3EE7"/>
    <w:rsid w:val="001D43E7"/>
    <w:rsid w:val="001D4490"/>
    <w:rsid w:val="001D50EC"/>
    <w:rsid w:val="001D562B"/>
    <w:rsid w:val="001D5E3C"/>
    <w:rsid w:val="001D5EE6"/>
    <w:rsid w:val="001D662B"/>
    <w:rsid w:val="001D66CB"/>
    <w:rsid w:val="001D66DC"/>
    <w:rsid w:val="001D6933"/>
    <w:rsid w:val="001D6EBE"/>
    <w:rsid w:val="001D728A"/>
    <w:rsid w:val="001E022F"/>
    <w:rsid w:val="001E0443"/>
    <w:rsid w:val="001E08AE"/>
    <w:rsid w:val="001E0F1E"/>
    <w:rsid w:val="001E1530"/>
    <w:rsid w:val="001E1854"/>
    <w:rsid w:val="001E27AE"/>
    <w:rsid w:val="001E29B7"/>
    <w:rsid w:val="001E2F5A"/>
    <w:rsid w:val="001E30F6"/>
    <w:rsid w:val="001E31AE"/>
    <w:rsid w:val="001E3546"/>
    <w:rsid w:val="001E3B4D"/>
    <w:rsid w:val="001E3B88"/>
    <w:rsid w:val="001E4028"/>
    <w:rsid w:val="001E44D2"/>
    <w:rsid w:val="001E57A4"/>
    <w:rsid w:val="001E582A"/>
    <w:rsid w:val="001E5AB4"/>
    <w:rsid w:val="001E5B12"/>
    <w:rsid w:val="001E5FAD"/>
    <w:rsid w:val="001E627A"/>
    <w:rsid w:val="001E69D7"/>
    <w:rsid w:val="001E6A79"/>
    <w:rsid w:val="001E7481"/>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67E9"/>
    <w:rsid w:val="002070D8"/>
    <w:rsid w:val="00207378"/>
    <w:rsid w:val="00207954"/>
    <w:rsid w:val="0020795A"/>
    <w:rsid w:val="00207966"/>
    <w:rsid w:val="00210578"/>
    <w:rsid w:val="00210A3B"/>
    <w:rsid w:val="00210CBC"/>
    <w:rsid w:val="00211045"/>
    <w:rsid w:val="002112CF"/>
    <w:rsid w:val="0021149D"/>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BC0"/>
    <w:rsid w:val="00215FD1"/>
    <w:rsid w:val="00216499"/>
    <w:rsid w:val="00216762"/>
    <w:rsid w:val="002169DC"/>
    <w:rsid w:val="00216C7F"/>
    <w:rsid w:val="00217185"/>
    <w:rsid w:val="00217708"/>
    <w:rsid w:val="00217981"/>
    <w:rsid w:val="00217D88"/>
    <w:rsid w:val="00220D80"/>
    <w:rsid w:val="00220E8D"/>
    <w:rsid w:val="00221044"/>
    <w:rsid w:val="00222077"/>
    <w:rsid w:val="00222503"/>
    <w:rsid w:val="00222622"/>
    <w:rsid w:val="00222786"/>
    <w:rsid w:val="00222A28"/>
    <w:rsid w:val="0022400E"/>
    <w:rsid w:val="00224200"/>
    <w:rsid w:val="00224334"/>
    <w:rsid w:val="00224763"/>
    <w:rsid w:val="00224CFB"/>
    <w:rsid w:val="00224EBB"/>
    <w:rsid w:val="00224F1B"/>
    <w:rsid w:val="00225404"/>
    <w:rsid w:val="00225648"/>
    <w:rsid w:val="00225C40"/>
    <w:rsid w:val="0022626B"/>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97E"/>
    <w:rsid w:val="00233B2A"/>
    <w:rsid w:val="00233F35"/>
    <w:rsid w:val="0023449D"/>
    <w:rsid w:val="0023471E"/>
    <w:rsid w:val="002349A3"/>
    <w:rsid w:val="00234F03"/>
    <w:rsid w:val="00235009"/>
    <w:rsid w:val="00235125"/>
    <w:rsid w:val="00235533"/>
    <w:rsid w:val="00235E2B"/>
    <w:rsid w:val="00235F5C"/>
    <w:rsid w:val="0023697B"/>
    <w:rsid w:val="00236A07"/>
    <w:rsid w:val="00236D59"/>
    <w:rsid w:val="00237507"/>
    <w:rsid w:val="00237EF5"/>
    <w:rsid w:val="00240276"/>
    <w:rsid w:val="0024090E"/>
    <w:rsid w:val="00240DFD"/>
    <w:rsid w:val="00241768"/>
    <w:rsid w:val="00241B2F"/>
    <w:rsid w:val="00241CE0"/>
    <w:rsid w:val="00241FA1"/>
    <w:rsid w:val="00241FA8"/>
    <w:rsid w:val="002422BD"/>
    <w:rsid w:val="002430B5"/>
    <w:rsid w:val="00244381"/>
    <w:rsid w:val="00244FBD"/>
    <w:rsid w:val="002454CE"/>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29C2"/>
    <w:rsid w:val="002529FF"/>
    <w:rsid w:val="0025331B"/>
    <w:rsid w:val="002533A8"/>
    <w:rsid w:val="0025342A"/>
    <w:rsid w:val="00253777"/>
    <w:rsid w:val="002538B7"/>
    <w:rsid w:val="002539C8"/>
    <w:rsid w:val="00253A8E"/>
    <w:rsid w:val="00254123"/>
    <w:rsid w:val="0025428E"/>
    <w:rsid w:val="00254304"/>
    <w:rsid w:val="002543F2"/>
    <w:rsid w:val="0025470A"/>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C20"/>
    <w:rsid w:val="00260C36"/>
    <w:rsid w:val="00262146"/>
    <w:rsid w:val="00262AB3"/>
    <w:rsid w:val="00262D29"/>
    <w:rsid w:val="00263137"/>
    <w:rsid w:val="0026337B"/>
    <w:rsid w:val="00263410"/>
    <w:rsid w:val="00263724"/>
    <w:rsid w:val="00263A36"/>
    <w:rsid w:val="00264F5A"/>
    <w:rsid w:val="00265013"/>
    <w:rsid w:val="002652B0"/>
    <w:rsid w:val="002657EF"/>
    <w:rsid w:val="002659F6"/>
    <w:rsid w:val="00266821"/>
    <w:rsid w:val="00266DBF"/>
    <w:rsid w:val="002675AA"/>
    <w:rsid w:val="00267627"/>
    <w:rsid w:val="002701FD"/>
    <w:rsid w:val="002709AF"/>
    <w:rsid w:val="00270C00"/>
    <w:rsid w:val="00271015"/>
    <w:rsid w:val="0027182F"/>
    <w:rsid w:val="00272879"/>
    <w:rsid w:val="002730DB"/>
    <w:rsid w:val="00273677"/>
    <w:rsid w:val="00273E76"/>
    <w:rsid w:val="0027412C"/>
    <w:rsid w:val="00274645"/>
    <w:rsid w:val="00274906"/>
    <w:rsid w:val="00274F21"/>
    <w:rsid w:val="002751A2"/>
    <w:rsid w:val="0027526D"/>
    <w:rsid w:val="002755E4"/>
    <w:rsid w:val="00275BD5"/>
    <w:rsid w:val="00276125"/>
    <w:rsid w:val="00276D84"/>
    <w:rsid w:val="00276E0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EE0"/>
    <w:rsid w:val="00286FDC"/>
    <w:rsid w:val="00287045"/>
    <w:rsid w:val="00287615"/>
    <w:rsid w:val="00287622"/>
    <w:rsid w:val="00287AC5"/>
    <w:rsid w:val="00287B94"/>
    <w:rsid w:val="00290C5E"/>
    <w:rsid w:val="00291008"/>
    <w:rsid w:val="00291193"/>
    <w:rsid w:val="00291377"/>
    <w:rsid w:val="002915DD"/>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E13"/>
    <w:rsid w:val="00297E84"/>
    <w:rsid w:val="002A0325"/>
    <w:rsid w:val="002A03AC"/>
    <w:rsid w:val="002A0639"/>
    <w:rsid w:val="002A0644"/>
    <w:rsid w:val="002A0663"/>
    <w:rsid w:val="002A07A6"/>
    <w:rsid w:val="002A09B8"/>
    <w:rsid w:val="002A0BAA"/>
    <w:rsid w:val="002A0D3D"/>
    <w:rsid w:val="002A0EA4"/>
    <w:rsid w:val="002A107D"/>
    <w:rsid w:val="002A13D4"/>
    <w:rsid w:val="002A1D97"/>
    <w:rsid w:val="002A1F5F"/>
    <w:rsid w:val="002A2488"/>
    <w:rsid w:val="002A2A8B"/>
    <w:rsid w:val="002A2BA8"/>
    <w:rsid w:val="002A3270"/>
    <w:rsid w:val="002A33F8"/>
    <w:rsid w:val="002A3ABD"/>
    <w:rsid w:val="002A3BBC"/>
    <w:rsid w:val="002A3F73"/>
    <w:rsid w:val="002A3FC6"/>
    <w:rsid w:val="002A4105"/>
    <w:rsid w:val="002A4377"/>
    <w:rsid w:val="002A50EC"/>
    <w:rsid w:val="002A53F8"/>
    <w:rsid w:val="002A5C10"/>
    <w:rsid w:val="002A5F2B"/>
    <w:rsid w:val="002A654D"/>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5171"/>
    <w:rsid w:val="002B533E"/>
    <w:rsid w:val="002B557E"/>
    <w:rsid w:val="002B55CB"/>
    <w:rsid w:val="002B5FEC"/>
    <w:rsid w:val="002B627E"/>
    <w:rsid w:val="002B65F6"/>
    <w:rsid w:val="002B67E9"/>
    <w:rsid w:val="002B68E7"/>
    <w:rsid w:val="002B7729"/>
    <w:rsid w:val="002B7AE6"/>
    <w:rsid w:val="002C0521"/>
    <w:rsid w:val="002C0E4E"/>
    <w:rsid w:val="002C1C51"/>
    <w:rsid w:val="002C2018"/>
    <w:rsid w:val="002C21AB"/>
    <w:rsid w:val="002C2A47"/>
    <w:rsid w:val="002C2D19"/>
    <w:rsid w:val="002C31E2"/>
    <w:rsid w:val="002C35AA"/>
    <w:rsid w:val="002C37C8"/>
    <w:rsid w:val="002C385B"/>
    <w:rsid w:val="002C3B16"/>
    <w:rsid w:val="002C4340"/>
    <w:rsid w:val="002C4595"/>
    <w:rsid w:val="002C487D"/>
    <w:rsid w:val="002C4E91"/>
    <w:rsid w:val="002C5EF7"/>
    <w:rsid w:val="002C64F7"/>
    <w:rsid w:val="002C74C7"/>
    <w:rsid w:val="002C7758"/>
    <w:rsid w:val="002C77C5"/>
    <w:rsid w:val="002C7D2D"/>
    <w:rsid w:val="002C7D65"/>
    <w:rsid w:val="002D10FA"/>
    <w:rsid w:val="002D1AD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184"/>
    <w:rsid w:val="002E364A"/>
    <w:rsid w:val="002E3850"/>
    <w:rsid w:val="002E3B2A"/>
    <w:rsid w:val="002E3FF3"/>
    <w:rsid w:val="002E4186"/>
    <w:rsid w:val="002E4AC8"/>
    <w:rsid w:val="002E4E80"/>
    <w:rsid w:val="002E50D7"/>
    <w:rsid w:val="002E50F5"/>
    <w:rsid w:val="002E52D3"/>
    <w:rsid w:val="002E57E5"/>
    <w:rsid w:val="002E6709"/>
    <w:rsid w:val="002E7295"/>
    <w:rsid w:val="002F08DC"/>
    <w:rsid w:val="002F0A0D"/>
    <w:rsid w:val="002F1AF1"/>
    <w:rsid w:val="002F2755"/>
    <w:rsid w:val="002F290A"/>
    <w:rsid w:val="002F2ABC"/>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1285"/>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2D44"/>
    <w:rsid w:val="003136AA"/>
    <w:rsid w:val="00314700"/>
    <w:rsid w:val="0031494C"/>
    <w:rsid w:val="00315918"/>
    <w:rsid w:val="00315E2E"/>
    <w:rsid w:val="00316600"/>
    <w:rsid w:val="0031675D"/>
    <w:rsid w:val="00316894"/>
    <w:rsid w:val="00316C24"/>
    <w:rsid w:val="00316CED"/>
    <w:rsid w:val="00316FE8"/>
    <w:rsid w:val="00317925"/>
    <w:rsid w:val="00317A6F"/>
    <w:rsid w:val="00317BBA"/>
    <w:rsid w:val="00320214"/>
    <w:rsid w:val="003202B8"/>
    <w:rsid w:val="00320824"/>
    <w:rsid w:val="00320A18"/>
    <w:rsid w:val="00320EF8"/>
    <w:rsid w:val="003212AB"/>
    <w:rsid w:val="003213B9"/>
    <w:rsid w:val="00321483"/>
    <w:rsid w:val="00321549"/>
    <w:rsid w:val="00321583"/>
    <w:rsid w:val="00321B2C"/>
    <w:rsid w:val="00321F6D"/>
    <w:rsid w:val="00321F99"/>
    <w:rsid w:val="00322001"/>
    <w:rsid w:val="00322009"/>
    <w:rsid w:val="00322816"/>
    <w:rsid w:val="00322C54"/>
    <w:rsid w:val="00323E34"/>
    <w:rsid w:val="00324105"/>
    <w:rsid w:val="00324514"/>
    <w:rsid w:val="003246FC"/>
    <w:rsid w:val="00324BA2"/>
    <w:rsid w:val="003256F6"/>
    <w:rsid w:val="00325ADC"/>
    <w:rsid w:val="00325CDE"/>
    <w:rsid w:val="00325EAE"/>
    <w:rsid w:val="0032652C"/>
    <w:rsid w:val="003267DC"/>
    <w:rsid w:val="00326803"/>
    <w:rsid w:val="00330227"/>
    <w:rsid w:val="0033042C"/>
    <w:rsid w:val="003305C5"/>
    <w:rsid w:val="00330759"/>
    <w:rsid w:val="00330AC3"/>
    <w:rsid w:val="0033187F"/>
    <w:rsid w:val="00331BC1"/>
    <w:rsid w:val="003321DF"/>
    <w:rsid w:val="00332249"/>
    <w:rsid w:val="00332259"/>
    <w:rsid w:val="00332521"/>
    <w:rsid w:val="00332B45"/>
    <w:rsid w:val="00332CD3"/>
    <w:rsid w:val="00332FC8"/>
    <w:rsid w:val="0033327A"/>
    <w:rsid w:val="00333673"/>
    <w:rsid w:val="00334BF2"/>
    <w:rsid w:val="003352C3"/>
    <w:rsid w:val="003353B5"/>
    <w:rsid w:val="003354E3"/>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4B4"/>
    <w:rsid w:val="0034374B"/>
    <w:rsid w:val="003440D4"/>
    <w:rsid w:val="00344279"/>
    <w:rsid w:val="00344CA0"/>
    <w:rsid w:val="00344CBD"/>
    <w:rsid w:val="00344D58"/>
    <w:rsid w:val="00344E45"/>
    <w:rsid w:val="003453C5"/>
    <w:rsid w:val="00345607"/>
    <w:rsid w:val="003457BD"/>
    <w:rsid w:val="00345996"/>
    <w:rsid w:val="003464F9"/>
    <w:rsid w:val="003468AF"/>
    <w:rsid w:val="0034722A"/>
    <w:rsid w:val="00347290"/>
    <w:rsid w:val="003474A0"/>
    <w:rsid w:val="00347756"/>
    <w:rsid w:val="00347AFF"/>
    <w:rsid w:val="00347E68"/>
    <w:rsid w:val="00350B11"/>
    <w:rsid w:val="00350C35"/>
    <w:rsid w:val="00350F9B"/>
    <w:rsid w:val="00350FD7"/>
    <w:rsid w:val="0035123B"/>
    <w:rsid w:val="00351676"/>
    <w:rsid w:val="00351887"/>
    <w:rsid w:val="003519D8"/>
    <w:rsid w:val="00351A04"/>
    <w:rsid w:val="00351FB3"/>
    <w:rsid w:val="0035251D"/>
    <w:rsid w:val="00352817"/>
    <w:rsid w:val="00352E50"/>
    <w:rsid w:val="00352FD0"/>
    <w:rsid w:val="00353485"/>
    <w:rsid w:val="003536EB"/>
    <w:rsid w:val="00353AA7"/>
    <w:rsid w:val="00353DC1"/>
    <w:rsid w:val="00354389"/>
    <w:rsid w:val="00354404"/>
    <w:rsid w:val="00354837"/>
    <w:rsid w:val="00354A4E"/>
    <w:rsid w:val="00354D3B"/>
    <w:rsid w:val="0035551D"/>
    <w:rsid w:val="00355876"/>
    <w:rsid w:val="00355D04"/>
    <w:rsid w:val="00356754"/>
    <w:rsid w:val="003568A8"/>
    <w:rsid w:val="003568F1"/>
    <w:rsid w:val="00357147"/>
    <w:rsid w:val="003572D6"/>
    <w:rsid w:val="0035757B"/>
    <w:rsid w:val="00357A1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04D"/>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0C9D"/>
    <w:rsid w:val="0038109D"/>
    <w:rsid w:val="003822A3"/>
    <w:rsid w:val="003827E6"/>
    <w:rsid w:val="00382A68"/>
    <w:rsid w:val="00382B81"/>
    <w:rsid w:val="003831B1"/>
    <w:rsid w:val="00383536"/>
    <w:rsid w:val="00383748"/>
    <w:rsid w:val="00383B98"/>
    <w:rsid w:val="00384102"/>
    <w:rsid w:val="00384289"/>
    <w:rsid w:val="0038449E"/>
    <w:rsid w:val="00384CB0"/>
    <w:rsid w:val="00384E1D"/>
    <w:rsid w:val="003856AE"/>
    <w:rsid w:val="0038668D"/>
    <w:rsid w:val="003867C6"/>
    <w:rsid w:val="00386CDA"/>
    <w:rsid w:val="00386D01"/>
    <w:rsid w:val="00387146"/>
    <w:rsid w:val="0038714C"/>
    <w:rsid w:val="003871ED"/>
    <w:rsid w:val="00387391"/>
    <w:rsid w:val="003875A1"/>
    <w:rsid w:val="00387E80"/>
    <w:rsid w:val="003902F3"/>
    <w:rsid w:val="0039078D"/>
    <w:rsid w:val="00390CE8"/>
    <w:rsid w:val="00390D9C"/>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77C"/>
    <w:rsid w:val="00395D20"/>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680"/>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3A6"/>
    <w:rsid w:val="003B7ABF"/>
    <w:rsid w:val="003B7B4C"/>
    <w:rsid w:val="003B7F34"/>
    <w:rsid w:val="003C00AE"/>
    <w:rsid w:val="003C09FB"/>
    <w:rsid w:val="003C0C74"/>
    <w:rsid w:val="003C1385"/>
    <w:rsid w:val="003C187C"/>
    <w:rsid w:val="003C18C1"/>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F78"/>
    <w:rsid w:val="003C503C"/>
    <w:rsid w:val="003C51E0"/>
    <w:rsid w:val="003C52C2"/>
    <w:rsid w:val="003C53F5"/>
    <w:rsid w:val="003C5435"/>
    <w:rsid w:val="003C54BF"/>
    <w:rsid w:val="003C5592"/>
    <w:rsid w:val="003C55AB"/>
    <w:rsid w:val="003C58A7"/>
    <w:rsid w:val="003C5947"/>
    <w:rsid w:val="003C5C83"/>
    <w:rsid w:val="003C5D10"/>
    <w:rsid w:val="003C62F0"/>
    <w:rsid w:val="003C687C"/>
    <w:rsid w:val="003C6D5A"/>
    <w:rsid w:val="003C6DDF"/>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5F5A"/>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950"/>
    <w:rsid w:val="003E6958"/>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0A46"/>
    <w:rsid w:val="003F1A7E"/>
    <w:rsid w:val="003F1AD1"/>
    <w:rsid w:val="003F1D94"/>
    <w:rsid w:val="003F22DC"/>
    <w:rsid w:val="003F2FE4"/>
    <w:rsid w:val="003F3036"/>
    <w:rsid w:val="003F3226"/>
    <w:rsid w:val="003F384D"/>
    <w:rsid w:val="003F393E"/>
    <w:rsid w:val="003F4991"/>
    <w:rsid w:val="003F4C95"/>
    <w:rsid w:val="003F4F1E"/>
    <w:rsid w:val="003F5125"/>
    <w:rsid w:val="003F51D2"/>
    <w:rsid w:val="003F6067"/>
    <w:rsid w:val="003F6947"/>
    <w:rsid w:val="003F7063"/>
    <w:rsid w:val="003F7346"/>
    <w:rsid w:val="003F7677"/>
    <w:rsid w:val="003F7A4A"/>
    <w:rsid w:val="003F7CAA"/>
    <w:rsid w:val="003F7DFE"/>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5237"/>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92A"/>
    <w:rsid w:val="00414BE0"/>
    <w:rsid w:val="00414FE3"/>
    <w:rsid w:val="0041512D"/>
    <w:rsid w:val="00415793"/>
    <w:rsid w:val="00415FAE"/>
    <w:rsid w:val="00415FFC"/>
    <w:rsid w:val="004168CA"/>
    <w:rsid w:val="00416F54"/>
    <w:rsid w:val="00416FE3"/>
    <w:rsid w:val="004172F2"/>
    <w:rsid w:val="00417302"/>
    <w:rsid w:val="004178A6"/>
    <w:rsid w:val="00417AA0"/>
    <w:rsid w:val="00417DBA"/>
    <w:rsid w:val="00417E33"/>
    <w:rsid w:val="00417F67"/>
    <w:rsid w:val="00420098"/>
    <w:rsid w:val="004204E4"/>
    <w:rsid w:val="00421127"/>
    <w:rsid w:val="004217C9"/>
    <w:rsid w:val="0042187B"/>
    <w:rsid w:val="00421B9B"/>
    <w:rsid w:val="00421EAB"/>
    <w:rsid w:val="00422141"/>
    <w:rsid w:val="00422A7D"/>
    <w:rsid w:val="00422A95"/>
    <w:rsid w:val="00422C58"/>
    <w:rsid w:val="004237A6"/>
    <w:rsid w:val="00424199"/>
    <w:rsid w:val="00424B12"/>
    <w:rsid w:val="00424C1E"/>
    <w:rsid w:val="00424E10"/>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4795"/>
    <w:rsid w:val="004351DE"/>
    <w:rsid w:val="004353AD"/>
    <w:rsid w:val="00435817"/>
    <w:rsid w:val="0043623C"/>
    <w:rsid w:val="0043693F"/>
    <w:rsid w:val="00436AC1"/>
    <w:rsid w:val="00436B4F"/>
    <w:rsid w:val="00436D3B"/>
    <w:rsid w:val="0043700F"/>
    <w:rsid w:val="00437057"/>
    <w:rsid w:val="00437179"/>
    <w:rsid w:val="0043750A"/>
    <w:rsid w:val="00440787"/>
    <w:rsid w:val="0044143C"/>
    <w:rsid w:val="00441516"/>
    <w:rsid w:val="00441857"/>
    <w:rsid w:val="004420FD"/>
    <w:rsid w:val="00442236"/>
    <w:rsid w:val="00442B2C"/>
    <w:rsid w:val="00442DE6"/>
    <w:rsid w:val="00443678"/>
    <w:rsid w:val="00443878"/>
    <w:rsid w:val="0044408B"/>
    <w:rsid w:val="0044420C"/>
    <w:rsid w:val="00445430"/>
    <w:rsid w:val="0044544F"/>
    <w:rsid w:val="00445789"/>
    <w:rsid w:val="00445BF9"/>
    <w:rsid w:val="00445D8B"/>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B80"/>
    <w:rsid w:val="00454F3D"/>
    <w:rsid w:val="00454F92"/>
    <w:rsid w:val="00455304"/>
    <w:rsid w:val="004561CB"/>
    <w:rsid w:val="00456D22"/>
    <w:rsid w:val="004576C4"/>
    <w:rsid w:val="004578F5"/>
    <w:rsid w:val="0046001C"/>
    <w:rsid w:val="00460337"/>
    <w:rsid w:val="0046042F"/>
    <w:rsid w:val="00460948"/>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4F7B"/>
    <w:rsid w:val="0046528D"/>
    <w:rsid w:val="004653AF"/>
    <w:rsid w:val="004657ED"/>
    <w:rsid w:val="004660DE"/>
    <w:rsid w:val="0046676F"/>
    <w:rsid w:val="00466B0C"/>
    <w:rsid w:val="004676AD"/>
    <w:rsid w:val="00467CE4"/>
    <w:rsid w:val="00467FAD"/>
    <w:rsid w:val="00470386"/>
    <w:rsid w:val="004707E9"/>
    <w:rsid w:val="00470D73"/>
    <w:rsid w:val="00470E65"/>
    <w:rsid w:val="00470F0D"/>
    <w:rsid w:val="00471073"/>
    <w:rsid w:val="004714D7"/>
    <w:rsid w:val="004719E5"/>
    <w:rsid w:val="00472476"/>
    <w:rsid w:val="00472698"/>
    <w:rsid w:val="004728C7"/>
    <w:rsid w:val="0047306A"/>
    <w:rsid w:val="004731AF"/>
    <w:rsid w:val="00473233"/>
    <w:rsid w:val="004738D5"/>
    <w:rsid w:val="00473FFD"/>
    <w:rsid w:val="004748AB"/>
    <w:rsid w:val="00474BB9"/>
    <w:rsid w:val="0047507C"/>
    <w:rsid w:val="004752E9"/>
    <w:rsid w:val="004754A4"/>
    <w:rsid w:val="004754F4"/>
    <w:rsid w:val="00475791"/>
    <w:rsid w:val="0047639B"/>
    <w:rsid w:val="00476D88"/>
    <w:rsid w:val="00477836"/>
    <w:rsid w:val="00477936"/>
    <w:rsid w:val="00477E7F"/>
    <w:rsid w:val="00480278"/>
    <w:rsid w:val="004802F7"/>
    <w:rsid w:val="00480922"/>
    <w:rsid w:val="00480B1E"/>
    <w:rsid w:val="00480DB4"/>
    <w:rsid w:val="00481008"/>
    <w:rsid w:val="004812EE"/>
    <w:rsid w:val="0048154A"/>
    <w:rsid w:val="00481568"/>
    <w:rsid w:val="00481AB7"/>
    <w:rsid w:val="00481D7F"/>
    <w:rsid w:val="00481F7C"/>
    <w:rsid w:val="004822A2"/>
    <w:rsid w:val="00482BCE"/>
    <w:rsid w:val="00482CC9"/>
    <w:rsid w:val="00482EDB"/>
    <w:rsid w:val="00482FB8"/>
    <w:rsid w:val="0048313F"/>
    <w:rsid w:val="00483C63"/>
    <w:rsid w:val="00484509"/>
    <w:rsid w:val="00484590"/>
    <w:rsid w:val="00484BF4"/>
    <w:rsid w:val="00484DED"/>
    <w:rsid w:val="0048535E"/>
    <w:rsid w:val="00485674"/>
    <w:rsid w:val="00485A9B"/>
    <w:rsid w:val="00485EED"/>
    <w:rsid w:val="00486273"/>
    <w:rsid w:val="004863EA"/>
    <w:rsid w:val="00486927"/>
    <w:rsid w:val="00486CD2"/>
    <w:rsid w:val="00486F2D"/>
    <w:rsid w:val="0048738D"/>
    <w:rsid w:val="004876D4"/>
    <w:rsid w:val="004877D1"/>
    <w:rsid w:val="00487A40"/>
    <w:rsid w:val="00487CAD"/>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3241"/>
    <w:rsid w:val="004A407C"/>
    <w:rsid w:val="004A456E"/>
    <w:rsid w:val="004A46AD"/>
    <w:rsid w:val="004A4BCB"/>
    <w:rsid w:val="004A50EA"/>
    <w:rsid w:val="004A5631"/>
    <w:rsid w:val="004A5FBC"/>
    <w:rsid w:val="004A618C"/>
    <w:rsid w:val="004A62FA"/>
    <w:rsid w:val="004A62FF"/>
    <w:rsid w:val="004A6D11"/>
    <w:rsid w:val="004A724E"/>
    <w:rsid w:val="004A729B"/>
    <w:rsid w:val="004A7706"/>
    <w:rsid w:val="004A7E46"/>
    <w:rsid w:val="004A7EA6"/>
    <w:rsid w:val="004B03E2"/>
    <w:rsid w:val="004B04EC"/>
    <w:rsid w:val="004B0612"/>
    <w:rsid w:val="004B0C81"/>
    <w:rsid w:val="004B1226"/>
    <w:rsid w:val="004B13EF"/>
    <w:rsid w:val="004B15E1"/>
    <w:rsid w:val="004B19A1"/>
    <w:rsid w:val="004B1BF1"/>
    <w:rsid w:val="004B1CEB"/>
    <w:rsid w:val="004B1F92"/>
    <w:rsid w:val="004B26CB"/>
    <w:rsid w:val="004B275A"/>
    <w:rsid w:val="004B2D9B"/>
    <w:rsid w:val="004B3042"/>
    <w:rsid w:val="004B346D"/>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E7C"/>
    <w:rsid w:val="004C19E7"/>
    <w:rsid w:val="004C221C"/>
    <w:rsid w:val="004C24F7"/>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05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902"/>
    <w:rsid w:val="004E0A5C"/>
    <w:rsid w:val="004E0BE2"/>
    <w:rsid w:val="004E0BEA"/>
    <w:rsid w:val="004E0BFB"/>
    <w:rsid w:val="004E0DCC"/>
    <w:rsid w:val="004E1139"/>
    <w:rsid w:val="004E11BF"/>
    <w:rsid w:val="004E1705"/>
    <w:rsid w:val="004E1CDC"/>
    <w:rsid w:val="004E260B"/>
    <w:rsid w:val="004E2D9A"/>
    <w:rsid w:val="004E2FA2"/>
    <w:rsid w:val="004E3FE0"/>
    <w:rsid w:val="004E4040"/>
    <w:rsid w:val="004E415C"/>
    <w:rsid w:val="004E4327"/>
    <w:rsid w:val="004E48C4"/>
    <w:rsid w:val="004E499A"/>
    <w:rsid w:val="004E4E88"/>
    <w:rsid w:val="004E4F0C"/>
    <w:rsid w:val="004E533D"/>
    <w:rsid w:val="004E55D1"/>
    <w:rsid w:val="004E5651"/>
    <w:rsid w:val="004E5785"/>
    <w:rsid w:val="004E5BA4"/>
    <w:rsid w:val="004E5D92"/>
    <w:rsid w:val="004E5E66"/>
    <w:rsid w:val="004E5FB4"/>
    <w:rsid w:val="004E67AE"/>
    <w:rsid w:val="004E6A6C"/>
    <w:rsid w:val="004E6C7C"/>
    <w:rsid w:val="004E706B"/>
    <w:rsid w:val="004E7967"/>
    <w:rsid w:val="004F0361"/>
    <w:rsid w:val="004F096B"/>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FF3"/>
    <w:rsid w:val="004F6C34"/>
    <w:rsid w:val="004F73CC"/>
    <w:rsid w:val="004F7551"/>
    <w:rsid w:val="004F7B7E"/>
    <w:rsid w:val="005008B4"/>
    <w:rsid w:val="00501186"/>
    <w:rsid w:val="0050172A"/>
    <w:rsid w:val="00501A9E"/>
    <w:rsid w:val="00501CE7"/>
    <w:rsid w:val="00501F95"/>
    <w:rsid w:val="005022C1"/>
    <w:rsid w:val="005024CE"/>
    <w:rsid w:val="00502A14"/>
    <w:rsid w:val="005032D8"/>
    <w:rsid w:val="00503B4D"/>
    <w:rsid w:val="00503C04"/>
    <w:rsid w:val="00503CB8"/>
    <w:rsid w:val="00503D0A"/>
    <w:rsid w:val="00504115"/>
    <w:rsid w:val="00504A32"/>
    <w:rsid w:val="00504DA3"/>
    <w:rsid w:val="00504EE9"/>
    <w:rsid w:val="00504F42"/>
    <w:rsid w:val="00505008"/>
    <w:rsid w:val="00505642"/>
    <w:rsid w:val="005065FF"/>
    <w:rsid w:val="0050694A"/>
    <w:rsid w:val="00506DDF"/>
    <w:rsid w:val="00506F91"/>
    <w:rsid w:val="0050715A"/>
    <w:rsid w:val="005071E4"/>
    <w:rsid w:val="00507CF2"/>
    <w:rsid w:val="00507D41"/>
    <w:rsid w:val="00510326"/>
    <w:rsid w:val="00510692"/>
    <w:rsid w:val="00510718"/>
    <w:rsid w:val="00510DD3"/>
    <w:rsid w:val="00510EB2"/>
    <w:rsid w:val="005111A2"/>
    <w:rsid w:val="00511A18"/>
    <w:rsid w:val="00511DF4"/>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3BC3"/>
    <w:rsid w:val="00523DFA"/>
    <w:rsid w:val="0052425D"/>
    <w:rsid w:val="00524851"/>
    <w:rsid w:val="00524C98"/>
    <w:rsid w:val="00524EE0"/>
    <w:rsid w:val="0052506C"/>
    <w:rsid w:val="00525295"/>
    <w:rsid w:val="00525322"/>
    <w:rsid w:val="00525389"/>
    <w:rsid w:val="0052560C"/>
    <w:rsid w:val="00525A2F"/>
    <w:rsid w:val="00525C01"/>
    <w:rsid w:val="0052601B"/>
    <w:rsid w:val="00526140"/>
    <w:rsid w:val="005269FC"/>
    <w:rsid w:val="00527A25"/>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759"/>
    <w:rsid w:val="00534E94"/>
    <w:rsid w:val="00534FF2"/>
    <w:rsid w:val="0053520A"/>
    <w:rsid w:val="005352AC"/>
    <w:rsid w:val="00535519"/>
    <w:rsid w:val="0053583E"/>
    <w:rsid w:val="00535F19"/>
    <w:rsid w:val="00535F4D"/>
    <w:rsid w:val="00536769"/>
    <w:rsid w:val="00536812"/>
    <w:rsid w:val="00536E25"/>
    <w:rsid w:val="00537576"/>
    <w:rsid w:val="00540241"/>
    <w:rsid w:val="005403F3"/>
    <w:rsid w:val="00540677"/>
    <w:rsid w:val="00540A5F"/>
    <w:rsid w:val="0054107E"/>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F4F"/>
    <w:rsid w:val="005533FE"/>
    <w:rsid w:val="00553C5B"/>
    <w:rsid w:val="00553F0F"/>
    <w:rsid w:val="00553F93"/>
    <w:rsid w:val="00553FFB"/>
    <w:rsid w:val="005542BC"/>
    <w:rsid w:val="0055462E"/>
    <w:rsid w:val="00554786"/>
    <w:rsid w:val="0055485A"/>
    <w:rsid w:val="00554B8E"/>
    <w:rsid w:val="00555079"/>
    <w:rsid w:val="00556368"/>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76"/>
    <w:rsid w:val="0056347C"/>
    <w:rsid w:val="00563C5B"/>
    <w:rsid w:val="00563E44"/>
    <w:rsid w:val="0056443C"/>
    <w:rsid w:val="00564ACD"/>
    <w:rsid w:val="005650AD"/>
    <w:rsid w:val="00565216"/>
    <w:rsid w:val="00565308"/>
    <w:rsid w:val="005653D6"/>
    <w:rsid w:val="0056600C"/>
    <w:rsid w:val="00566208"/>
    <w:rsid w:val="00566497"/>
    <w:rsid w:val="0056707A"/>
    <w:rsid w:val="0056707F"/>
    <w:rsid w:val="0056744C"/>
    <w:rsid w:val="005679A6"/>
    <w:rsid w:val="00567C07"/>
    <w:rsid w:val="005700E5"/>
    <w:rsid w:val="005703DD"/>
    <w:rsid w:val="00570575"/>
    <w:rsid w:val="0057090F"/>
    <w:rsid w:val="00570A10"/>
    <w:rsid w:val="0057146C"/>
    <w:rsid w:val="00571EAC"/>
    <w:rsid w:val="00572773"/>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36F"/>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3A1"/>
    <w:rsid w:val="00582778"/>
    <w:rsid w:val="005828C2"/>
    <w:rsid w:val="00582B03"/>
    <w:rsid w:val="00582F19"/>
    <w:rsid w:val="00583596"/>
    <w:rsid w:val="005836D8"/>
    <w:rsid w:val="005836F8"/>
    <w:rsid w:val="00583E06"/>
    <w:rsid w:val="00584236"/>
    <w:rsid w:val="005847DE"/>
    <w:rsid w:val="00584A83"/>
    <w:rsid w:val="00585010"/>
    <w:rsid w:val="00585C10"/>
    <w:rsid w:val="00585F71"/>
    <w:rsid w:val="00586534"/>
    <w:rsid w:val="00586806"/>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1B19"/>
    <w:rsid w:val="005926A0"/>
    <w:rsid w:val="00592E7C"/>
    <w:rsid w:val="00592F5B"/>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553"/>
    <w:rsid w:val="005A2B1B"/>
    <w:rsid w:val="005A2B1F"/>
    <w:rsid w:val="005A2DCA"/>
    <w:rsid w:val="005A3570"/>
    <w:rsid w:val="005A3D47"/>
    <w:rsid w:val="005A3F05"/>
    <w:rsid w:val="005A3FDD"/>
    <w:rsid w:val="005A4722"/>
    <w:rsid w:val="005A4943"/>
    <w:rsid w:val="005A4EA3"/>
    <w:rsid w:val="005A557C"/>
    <w:rsid w:val="005A559B"/>
    <w:rsid w:val="005A5BF3"/>
    <w:rsid w:val="005A6631"/>
    <w:rsid w:val="005A67B8"/>
    <w:rsid w:val="005A6C4F"/>
    <w:rsid w:val="005A6DF5"/>
    <w:rsid w:val="005A7118"/>
    <w:rsid w:val="005A7215"/>
    <w:rsid w:val="005A7389"/>
    <w:rsid w:val="005A757C"/>
    <w:rsid w:val="005A76F4"/>
    <w:rsid w:val="005A7735"/>
    <w:rsid w:val="005A7C3B"/>
    <w:rsid w:val="005B00B1"/>
    <w:rsid w:val="005B06BE"/>
    <w:rsid w:val="005B0CB0"/>
    <w:rsid w:val="005B0E9B"/>
    <w:rsid w:val="005B1216"/>
    <w:rsid w:val="005B1832"/>
    <w:rsid w:val="005B19F6"/>
    <w:rsid w:val="005B1A67"/>
    <w:rsid w:val="005B2501"/>
    <w:rsid w:val="005B2735"/>
    <w:rsid w:val="005B2A3A"/>
    <w:rsid w:val="005B2B65"/>
    <w:rsid w:val="005B2C5B"/>
    <w:rsid w:val="005B2D5B"/>
    <w:rsid w:val="005B31DF"/>
    <w:rsid w:val="005B3BFA"/>
    <w:rsid w:val="005B435A"/>
    <w:rsid w:val="005B48B2"/>
    <w:rsid w:val="005B49C0"/>
    <w:rsid w:val="005B4B7E"/>
    <w:rsid w:val="005B58D6"/>
    <w:rsid w:val="005B5AFC"/>
    <w:rsid w:val="005B5F0C"/>
    <w:rsid w:val="005B707C"/>
    <w:rsid w:val="005B74EF"/>
    <w:rsid w:val="005B76B0"/>
    <w:rsid w:val="005B7B18"/>
    <w:rsid w:val="005B7B68"/>
    <w:rsid w:val="005C038E"/>
    <w:rsid w:val="005C0884"/>
    <w:rsid w:val="005C0A5B"/>
    <w:rsid w:val="005C0B97"/>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6378"/>
    <w:rsid w:val="005C66A7"/>
    <w:rsid w:val="005C6ADB"/>
    <w:rsid w:val="005C6C95"/>
    <w:rsid w:val="005C6E4D"/>
    <w:rsid w:val="005C7321"/>
    <w:rsid w:val="005D1E9F"/>
    <w:rsid w:val="005D1F57"/>
    <w:rsid w:val="005D1F76"/>
    <w:rsid w:val="005D21F8"/>
    <w:rsid w:val="005D2558"/>
    <w:rsid w:val="005D26CC"/>
    <w:rsid w:val="005D2A5B"/>
    <w:rsid w:val="005D2A72"/>
    <w:rsid w:val="005D3810"/>
    <w:rsid w:val="005D384B"/>
    <w:rsid w:val="005D385A"/>
    <w:rsid w:val="005D3B8C"/>
    <w:rsid w:val="005D45BF"/>
    <w:rsid w:val="005D4B19"/>
    <w:rsid w:val="005D5087"/>
    <w:rsid w:val="005D529F"/>
    <w:rsid w:val="005D6A16"/>
    <w:rsid w:val="005D6AE9"/>
    <w:rsid w:val="005D7479"/>
    <w:rsid w:val="005D7B5A"/>
    <w:rsid w:val="005E1B0F"/>
    <w:rsid w:val="005E1F23"/>
    <w:rsid w:val="005E21B2"/>
    <w:rsid w:val="005E21C1"/>
    <w:rsid w:val="005E2497"/>
    <w:rsid w:val="005E256A"/>
    <w:rsid w:val="005E256F"/>
    <w:rsid w:val="005E2A65"/>
    <w:rsid w:val="005E2B1F"/>
    <w:rsid w:val="005E2E23"/>
    <w:rsid w:val="005E33B2"/>
    <w:rsid w:val="005E3FA4"/>
    <w:rsid w:val="005E43E1"/>
    <w:rsid w:val="005E4825"/>
    <w:rsid w:val="005E493C"/>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244"/>
    <w:rsid w:val="00602928"/>
    <w:rsid w:val="00603264"/>
    <w:rsid w:val="00603363"/>
    <w:rsid w:val="00603B57"/>
    <w:rsid w:val="0060407B"/>
    <w:rsid w:val="00604728"/>
    <w:rsid w:val="006049F5"/>
    <w:rsid w:val="0060539A"/>
    <w:rsid w:val="00605944"/>
    <w:rsid w:val="00605ACB"/>
    <w:rsid w:val="00605BEC"/>
    <w:rsid w:val="00606679"/>
    <w:rsid w:val="006067CD"/>
    <w:rsid w:val="006071C1"/>
    <w:rsid w:val="0060732C"/>
    <w:rsid w:val="0060737B"/>
    <w:rsid w:val="006078F1"/>
    <w:rsid w:val="00607FCA"/>
    <w:rsid w:val="00610508"/>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227"/>
    <w:rsid w:val="0061682D"/>
    <w:rsid w:val="00616EE9"/>
    <w:rsid w:val="00617400"/>
    <w:rsid w:val="0061757F"/>
    <w:rsid w:val="00621459"/>
    <w:rsid w:val="00621FC9"/>
    <w:rsid w:val="006220C0"/>
    <w:rsid w:val="00622132"/>
    <w:rsid w:val="006221C4"/>
    <w:rsid w:val="00622C93"/>
    <w:rsid w:val="00622CF8"/>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30DF"/>
    <w:rsid w:val="00634C71"/>
    <w:rsid w:val="0063597A"/>
    <w:rsid w:val="00636058"/>
    <w:rsid w:val="00636233"/>
    <w:rsid w:val="00636556"/>
    <w:rsid w:val="00636CEE"/>
    <w:rsid w:val="0063750D"/>
    <w:rsid w:val="00637C99"/>
    <w:rsid w:val="00637CB2"/>
    <w:rsid w:val="00637FC0"/>
    <w:rsid w:val="0064072A"/>
    <w:rsid w:val="006408B8"/>
    <w:rsid w:val="00640EBF"/>
    <w:rsid w:val="00641471"/>
    <w:rsid w:val="00641D73"/>
    <w:rsid w:val="00641ECC"/>
    <w:rsid w:val="006435DC"/>
    <w:rsid w:val="00643B50"/>
    <w:rsid w:val="00643C44"/>
    <w:rsid w:val="00643E91"/>
    <w:rsid w:val="0064476D"/>
    <w:rsid w:val="00644942"/>
    <w:rsid w:val="00645006"/>
    <w:rsid w:val="006458B9"/>
    <w:rsid w:val="00645CEE"/>
    <w:rsid w:val="006461D4"/>
    <w:rsid w:val="00646350"/>
    <w:rsid w:val="00646551"/>
    <w:rsid w:val="00646638"/>
    <w:rsid w:val="0064682F"/>
    <w:rsid w:val="00646877"/>
    <w:rsid w:val="00646A94"/>
    <w:rsid w:val="00646DF3"/>
    <w:rsid w:val="00646FC6"/>
    <w:rsid w:val="0064746F"/>
    <w:rsid w:val="00650B95"/>
    <w:rsid w:val="0065124C"/>
    <w:rsid w:val="00651653"/>
    <w:rsid w:val="006516ED"/>
    <w:rsid w:val="00651DBB"/>
    <w:rsid w:val="006520D3"/>
    <w:rsid w:val="0065225F"/>
    <w:rsid w:val="00652329"/>
    <w:rsid w:val="00652519"/>
    <w:rsid w:val="00652A0D"/>
    <w:rsid w:val="00653374"/>
    <w:rsid w:val="00653556"/>
    <w:rsid w:val="00653962"/>
    <w:rsid w:val="00653CCB"/>
    <w:rsid w:val="0065436B"/>
    <w:rsid w:val="006543D0"/>
    <w:rsid w:val="006549EE"/>
    <w:rsid w:val="00654A87"/>
    <w:rsid w:val="00655307"/>
    <w:rsid w:val="00655645"/>
    <w:rsid w:val="0065580D"/>
    <w:rsid w:val="006566AE"/>
    <w:rsid w:val="00656978"/>
    <w:rsid w:val="00656B44"/>
    <w:rsid w:val="00656CFF"/>
    <w:rsid w:val="00656D57"/>
    <w:rsid w:val="00656FC2"/>
    <w:rsid w:val="00657266"/>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6EB"/>
    <w:rsid w:val="006748FE"/>
    <w:rsid w:val="006749F5"/>
    <w:rsid w:val="00674F83"/>
    <w:rsid w:val="00675E0A"/>
    <w:rsid w:val="006768B3"/>
    <w:rsid w:val="00676A4F"/>
    <w:rsid w:val="00676C47"/>
    <w:rsid w:val="0067741C"/>
    <w:rsid w:val="00680C45"/>
    <w:rsid w:val="00680E87"/>
    <w:rsid w:val="00680F68"/>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DFF"/>
    <w:rsid w:val="00684E31"/>
    <w:rsid w:val="006866B8"/>
    <w:rsid w:val="0068677A"/>
    <w:rsid w:val="006867BB"/>
    <w:rsid w:val="00686C11"/>
    <w:rsid w:val="00686E2F"/>
    <w:rsid w:val="00687014"/>
    <w:rsid w:val="00687406"/>
    <w:rsid w:val="00687812"/>
    <w:rsid w:val="00687B50"/>
    <w:rsid w:val="00687FA0"/>
    <w:rsid w:val="00690D1F"/>
    <w:rsid w:val="0069108F"/>
    <w:rsid w:val="00691466"/>
    <w:rsid w:val="006919A6"/>
    <w:rsid w:val="00691C15"/>
    <w:rsid w:val="00691E21"/>
    <w:rsid w:val="0069215E"/>
    <w:rsid w:val="00692833"/>
    <w:rsid w:val="00692A4F"/>
    <w:rsid w:val="00692B85"/>
    <w:rsid w:val="006936A5"/>
    <w:rsid w:val="0069390A"/>
    <w:rsid w:val="00694958"/>
    <w:rsid w:val="00694C1E"/>
    <w:rsid w:val="00695301"/>
    <w:rsid w:val="0069542D"/>
    <w:rsid w:val="006954FD"/>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4DD"/>
    <w:rsid w:val="006B3948"/>
    <w:rsid w:val="006B395D"/>
    <w:rsid w:val="006B3D22"/>
    <w:rsid w:val="006B3F3E"/>
    <w:rsid w:val="006B4694"/>
    <w:rsid w:val="006B4A2A"/>
    <w:rsid w:val="006B4DC6"/>
    <w:rsid w:val="006B52F1"/>
    <w:rsid w:val="006B54F8"/>
    <w:rsid w:val="006B57B9"/>
    <w:rsid w:val="006B599E"/>
    <w:rsid w:val="006B5EA9"/>
    <w:rsid w:val="006B6169"/>
    <w:rsid w:val="006B61AD"/>
    <w:rsid w:val="006B6422"/>
    <w:rsid w:val="006B66A9"/>
    <w:rsid w:val="006B679A"/>
    <w:rsid w:val="006B6A6B"/>
    <w:rsid w:val="006B6EAA"/>
    <w:rsid w:val="006B6F51"/>
    <w:rsid w:val="006B7010"/>
    <w:rsid w:val="006B7632"/>
    <w:rsid w:val="006B763F"/>
    <w:rsid w:val="006B7969"/>
    <w:rsid w:val="006B79BC"/>
    <w:rsid w:val="006B7FE2"/>
    <w:rsid w:val="006C003A"/>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12B"/>
    <w:rsid w:val="006C53A9"/>
    <w:rsid w:val="006C5470"/>
    <w:rsid w:val="006C5753"/>
    <w:rsid w:val="006C588C"/>
    <w:rsid w:val="006C5ABE"/>
    <w:rsid w:val="006C5BCC"/>
    <w:rsid w:val="006C5CF3"/>
    <w:rsid w:val="006C686D"/>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B14"/>
    <w:rsid w:val="006D473C"/>
    <w:rsid w:val="006D5798"/>
    <w:rsid w:val="006D5BE5"/>
    <w:rsid w:val="006D5DE3"/>
    <w:rsid w:val="006D6146"/>
    <w:rsid w:val="006D78CD"/>
    <w:rsid w:val="006E02B2"/>
    <w:rsid w:val="006E056F"/>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198"/>
    <w:rsid w:val="00703767"/>
    <w:rsid w:val="00703DE3"/>
    <w:rsid w:val="00704189"/>
    <w:rsid w:val="0070456C"/>
    <w:rsid w:val="00704719"/>
    <w:rsid w:val="00704C7F"/>
    <w:rsid w:val="00705911"/>
    <w:rsid w:val="00705C31"/>
    <w:rsid w:val="00705C74"/>
    <w:rsid w:val="00706176"/>
    <w:rsid w:val="00706961"/>
    <w:rsid w:val="00706E42"/>
    <w:rsid w:val="00707196"/>
    <w:rsid w:val="00707587"/>
    <w:rsid w:val="00707BD7"/>
    <w:rsid w:val="00707EF8"/>
    <w:rsid w:val="00710391"/>
    <w:rsid w:val="00710500"/>
    <w:rsid w:val="0071076E"/>
    <w:rsid w:val="00710890"/>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AAF"/>
    <w:rsid w:val="00713AFC"/>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0F5A"/>
    <w:rsid w:val="007210C7"/>
    <w:rsid w:val="007216CE"/>
    <w:rsid w:val="0072249F"/>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175"/>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F68"/>
    <w:rsid w:val="00740019"/>
    <w:rsid w:val="007405DB"/>
    <w:rsid w:val="00740945"/>
    <w:rsid w:val="00740B45"/>
    <w:rsid w:val="00740DD1"/>
    <w:rsid w:val="00740E32"/>
    <w:rsid w:val="00741095"/>
    <w:rsid w:val="0074228C"/>
    <w:rsid w:val="00742587"/>
    <w:rsid w:val="00742799"/>
    <w:rsid w:val="007427EE"/>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F25"/>
    <w:rsid w:val="00746FF0"/>
    <w:rsid w:val="0074728E"/>
    <w:rsid w:val="007473D1"/>
    <w:rsid w:val="00747433"/>
    <w:rsid w:val="00750ADA"/>
    <w:rsid w:val="00750B69"/>
    <w:rsid w:val="00750DCB"/>
    <w:rsid w:val="00750F9A"/>
    <w:rsid w:val="00751032"/>
    <w:rsid w:val="00751515"/>
    <w:rsid w:val="00751A21"/>
    <w:rsid w:val="0075224D"/>
    <w:rsid w:val="007524E4"/>
    <w:rsid w:val="00752578"/>
    <w:rsid w:val="007527CD"/>
    <w:rsid w:val="0075294F"/>
    <w:rsid w:val="00753120"/>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33F"/>
    <w:rsid w:val="00766AC4"/>
    <w:rsid w:val="00766BA7"/>
    <w:rsid w:val="00766DCA"/>
    <w:rsid w:val="007674EF"/>
    <w:rsid w:val="00767FD6"/>
    <w:rsid w:val="00770EF5"/>
    <w:rsid w:val="00770F51"/>
    <w:rsid w:val="00771078"/>
    <w:rsid w:val="0077118E"/>
    <w:rsid w:val="007713FA"/>
    <w:rsid w:val="007716FA"/>
    <w:rsid w:val="00771D28"/>
    <w:rsid w:val="00773500"/>
    <w:rsid w:val="007737DC"/>
    <w:rsid w:val="00773D60"/>
    <w:rsid w:val="00774386"/>
    <w:rsid w:val="0077479E"/>
    <w:rsid w:val="00774D00"/>
    <w:rsid w:val="00774D55"/>
    <w:rsid w:val="0077528B"/>
    <w:rsid w:val="007757B2"/>
    <w:rsid w:val="00775B10"/>
    <w:rsid w:val="00775B68"/>
    <w:rsid w:val="00775E0E"/>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11"/>
    <w:rsid w:val="00782F4B"/>
    <w:rsid w:val="007830F3"/>
    <w:rsid w:val="00783273"/>
    <w:rsid w:val="00783908"/>
    <w:rsid w:val="00783A7A"/>
    <w:rsid w:val="00783DAA"/>
    <w:rsid w:val="007843B8"/>
    <w:rsid w:val="0078443F"/>
    <w:rsid w:val="007844DB"/>
    <w:rsid w:val="0078458B"/>
    <w:rsid w:val="007848D9"/>
    <w:rsid w:val="007849E3"/>
    <w:rsid w:val="00784D14"/>
    <w:rsid w:val="00784E62"/>
    <w:rsid w:val="00784EA3"/>
    <w:rsid w:val="00784ED4"/>
    <w:rsid w:val="00785232"/>
    <w:rsid w:val="007854A3"/>
    <w:rsid w:val="007855E6"/>
    <w:rsid w:val="0078572A"/>
    <w:rsid w:val="0078625B"/>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E1"/>
    <w:rsid w:val="00797304"/>
    <w:rsid w:val="0079797E"/>
    <w:rsid w:val="00797A41"/>
    <w:rsid w:val="00797D1F"/>
    <w:rsid w:val="007A0132"/>
    <w:rsid w:val="007A0807"/>
    <w:rsid w:val="007A12F5"/>
    <w:rsid w:val="007A134B"/>
    <w:rsid w:val="007A1462"/>
    <w:rsid w:val="007A16E5"/>
    <w:rsid w:val="007A26EA"/>
    <w:rsid w:val="007A2C34"/>
    <w:rsid w:val="007A2DED"/>
    <w:rsid w:val="007A2FF9"/>
    <w:rsid w:val="007A3584"/>
    <w:rsid w:val="007A3836"/>
    <w:rsid w:val="007A3E54"/>
    <w:rsid w:val="007A40D2"/>
    <w:rsid w:val="007A457A"/>
    <w:rsid w:val="007A4BB4"/>
    <w:rsid w:val="007A4E13"/>
    <w:rsid w:val="007A50CD"/>
    <w:rsid w:val="007A5984"/>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07"/>
    <w:rsid w:val="007B6785"/>
    <w:rsid w:val="007B6886"/>
    <w:rsid w:val="007B699F"/>
    <w:rsid w:val="007B6C2F"/>
    <w:rsid w:val="007B7437"/>
    <w:rsid w:val="007C0875"/>
    <w:rsid w:val="007C0BAA"/>
    <w:rsid w:val="007C1B29"/>
    <w:rsid w:val="007C2329"/>
    <w:rsid w:val="007C2719"/>
    <w:rsid w:val="007C2A36"/>
    <w:rsid w:val="007C2BC4"/>
    <w:rsid w:val="007C2EC2"/>
    <w:rsid w:val="007C31C8"/>
    <w:rsid w:val="007C324C"/>
    <w:rsid w:val="007C3838"/>
    <w:rsid w:val="007C3B7B"/>
    <w:rsid w:val="007C3ED0"/>
    <w:rsid w:val="007C3FCD"/>
    <w:rsid w:val="007C4A9A"/>
    <w:rsid w:val="007C4DCF"/>
    <w:rsid w:val="007C6230"/>
    <w:rsid w:val="007C63EA"/>
    <w:rsid w:val="007C6E59"/>
    <w:rsid w:val="007C6E63"/>
    <w:rsid w:val="007C7903"/>
    <w:rsid w:val="007C7931"/>
    <w:rsid w:val="007C7ACA"/>
    <w:rsid w:val="007D0073"/>
    <w:rsid w:val="007D063F"/>
    <w:rsid w:val="007D0B9D"/>
    <w:rsid w:val="007D19F0"/>
    <w:rsid w:val="007D2B36"/>
    <w:rsid w:val="007D304B"/>
    <w:rsid w:val="007D3BB1"/>
    <w:rsid w:val="007D3C20"/>
    <w:rsid w:val="007D4BDC"/>
    <w:rsid w:val="007D5044"/>
    <w:rsid w:val="007D5778"/>
    <w:rsid w:val="007D5887"/>
    <w:rsid w:val="007D63F2"/>
    <w:rsid w:val="007D647B"/>
    <w:rsid w:val="007D67D0"/>
    <w:rsid w:val="007D6B99"/>
    <w:rsid w:val="007D6FB3"/>
    <w:rsid w:val="007D71CE"/>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EAA"/>
    <w:rsid w:val="007E36F4"/>
    <w:rsid w:val="007E3ED3"/>
    <w:rsid w:val="007E427B"/>
    <w:rsid w:val="007E45D0"/>
    <w:rsid w:val="007E46D2"/>
    <w:rsid w:val="007E477C"/>
    <w:rsid w:val="007E515F"/>
    <w:rsid w:val="007E54CF"/>
    <w:rsid w:val="007E63AD"/>
    <w:rsid w:val="007E6428"/>
    <w:rsid w:val="007E6E81"/>
    <w:rsid w:val="007E6F68"/>
    <w:rsid w:val="007E7DC7"/>
    <w:rsid w:val="007E7E5D"/>
    <w:rsid w:val="007E7F4F"/>
    <w:rsid w:val="007F0717"/>
    <w:rsid w:val="007F0A7E"/>
    <w:rsid w:val="007F0D29"/>
    <w:rsid w:val="007F0F20"/>
    <w:rsid w:val="007F187B"/>
    <w:rsid w:val="007F24EE"/>
    <w:rsid w:val="007F28B1"/>
    <w:rsid w:val="007F315B"/>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1EA6"/>
    <w:rsid w:val="00801F96"/>
    <w:rsid w:val="00802207"/>
    <w:rsid w:val="00802229"/>
    <w:rsid w:val="008027C0"/>
    <w:rsid w:val="008027C8"/>
    <w:rsid w:val="00802B88"/>
    <w:rsid w:val="00802C79"/>
    <w:rsid w:val="00803775"/>
    <w:rsid w:val="008037DD"/>
    <w:rsid w:val="00803E6E"/>
    <w:rsid w:val="00804C2C"/>
    <w:rsid w:val="0080512E"/>
    <w:rsid w:val="00805749"/>
    <w:rsid w:val="00806488"/>
    <w:rsid w:val="00806A76"/>
    <w:rsid w:val="0080711C"/>
    <w:rsid w:val="00807CFB"/>
    <w:rsid w:val="00807E32"/>
    <w:rsid w:val="00807FC8"/>
    <w:rsid w:val="00810282"/>
    <w:rsid w:val="00810671"/>
    <w:rsid w:val="00810D3D"/>
    <w:rsid w:val="008112DE"/>
    <w:rsid w:val="008114DA"/>
    <w:rsid w:val="008116D3"/>
    <w:rsid w:val="0081183F"/>
    <w:rsid w:val="00811A93"/>
    <w:rsid w:val="00811C9D"/>
    <w:rsid w:val="00811D7B"/>
    <w:rsid w:val="008121BA"/>
    <w:rsid w:val="00813017"/>
    <w:rsid w:val="0081325A"/>
    <w:rsid w:val="0081325C"/>
    <w:rsid w:val="00813371"/>
    <w:rsid w:val="00813627"/>
    <w:rsid w:val="00813CA8"/>
    <w:rsid w:val="0081410F"/>
    <w:rsid w:val="0081526F"/>
    <w:rsid w:val="00815753"/>
    <w:rsid w:val="00815A64"/>
    <w:rsid w:val="00815BE8"/>
    <w:rsid w:val="00815CC8"/>
    <w:rsid w:val="00815D6C"/>
    <w:rsid w:val="00815EB7"/>
    <w:rsid w:val="0081623A"/>
    <w:rsid w:val="008164AF"/>
    <w:rsid w:val="008167CD"/>
    <w:rsid w:val="00816C80"/>
    <w:rsid w:val="00816D0E"/>
    <w:rsid w:val="00817B21"/>
    <w:rsid w:val="00817D35"/>
    <w:rsid w:val="008204F0"/>
    <w:rsid w:val="00820A23"/>
    <w:rsid w:val="00820CE4"/>
    <w:rsid w:val="00820D15"/>
    <w:rsid w:val="008217F3"/>
    <w:rsid w:val="0082298B"/>
    <w:rsid w:val="00822D3A"/>
    <w:rsid w:val="00822D92"/>
    <w:rsid w:val="00822F60"/>
    <w:rsid w:val="00822FDD"/>
    <w:rsid w:val="00823078"/>
    <w:rsid w:val="008232C1"/>
    <w:rsid w:val="008236DC"/>
    <w:rsid w:val="00823A08"/>
    <w:rsid w:val="0082441C"/>
    <w:rsid w:val="00824964"/>
    <w:rsid w:val="008256E6"/>
    <w:rsid w:val="0082583A"/>
    <w:rsid w:val="00826B57"/>
    <w:rsid w:val="00826D03"/>
    <w:rsid w:val="0082703C"/>
    <w:rsid w:val="00827061"/>
    <w:rsid w:val="0082716F"/>
    <w:rsid w:val="00827759"/>
    <w:rsid w:val="00827808"/>
    <w:rsid w:val="00827A44"/>
    <w:rsid w:val="00830FB9"/>
    <w:rsid w:val="00831D02"/>
    <w:rsid w:val="00831E4D"/>
    <w:rsid w:val="00831ED8"/>
    <w:rsid w:val="00832052"/>
    <w:rsid w:val="008321CB"/>
    <w:rsid w:val="00832281"/>
    <w:rsid w:val="00832452"/>
    <w:rsid w:val="00833305"/>
    <w:rsid w:val="00833922"/>
    <w:rsid w:val="00833EEC"/>
    <w:rsid w:val="008344F8"/>
    <w:rsid w:val="0083476F"/>
    <w:rsid w:val="00834E3B"/>
    <w:rsid w:val="00834E5C"/>
    <w:rsid w:val="00834F6D"/>
    <w:rsid w:val="00835ED4"/>
    <w:rsid w:val="008368F0"/>
    <w:rsid w:val="00836A2E"/>
    <w:rsid w:val="00836C40"/>
    <w:rsid w:val="00836EAC"/>
    <w:rsid w:val="00837010"/>
    <w:rsid w:val="008370AA"/>
    <w:rsid w:val="00837C71"/>
    <w:rsid w:val="008409C4"/>
    <w:rsid w:val="00841834"/>
    <w:rsid w:val="00841A99"/>
    <w:rsid w:val="00841B13"/>
    <w:rsid w:val="00841B23"/>
    <w:rsid w:val="00841B45"/>
    <w:rsid w:val="00841B48"/>
    <w:rsid w:val="00841BCD"/>
    <w:rsid w:val="00842095"/>
    <w:rsid w:val="00842528"/>
    <w:rsid w:val="008425BA"/>
    <w:rsid w:val="008433D9"/>
    <w:rsid w:val="00843600"/>
    <w:rsid w:val="008437A3"/>
    <w:rsid w:val="008439B1"/>
    <w:rsid w:val="00843F97"/>
    <w:rsid w:val="00844E16"/>
    <w:rsid w:val="00844E79"/>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F2D"/>
    <w:rsid w:val="008521B8"/>
    <w:rsid w:val="0085257C"/>
    <w:rsid w:val="008526B9"/>
    <w:rsid w:val="008531B1"/>
    <w:rsid w:val="008531B2"/>
    <w:rsid w:val="00853B11"/>
    <w:rsid w:val="00853F54"/>
    <w:rsid w:val="008544F2"/>
    <w:rsid w:val="008547E0"/>
    <w:rsid w:val="0085660F"/>
    <w:rsid w:val="00856765"/>
    <w:rsid w:val="0085713F"/>
    <w:rsid w:val="00857236"/>
    <w:rsid w:val="0085797A"/>
    <w:rsid w:val="00857DC8"/>
    <w:rsid w:val="008603C9"/>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5E67"/>
    <w:rsid w:val="008662B1"/>
    <w:rsid w:val="0086640B"/>
    <w:rsid w:val="008665A3"/>
    <w:rsid w:val="00866FA0"/>
    <w:rsid w:val="008674D3"/>
    <w:rsid w:val="008675EA"/>
    <w:rsid w:val="00867789"/>
    <w:rsid w:val="00867855"/>
    <w:rsid w:val="008700B0"/>
    <w:rsid w:val="00870514"/>
    <w:rsid w:val="00870BD6"/>
    <w:rsid w:val="00870C8F"/>
    <w:rsid w:val="00871025"/>
    <w:rsid w:val="008712C9"/>
    <w:rsid w:val="008713A0"/>
    <w:rsid w:val="008715B2"/>
    <w:rsid w:val="00871E95"/>
    <w:rsid w:val="00871EDA"/>
    <w:rsid w:val="00872987"/>
    <w:rsid w:val="00872A6B"/>
    <w:rsid w:val="00872DA7"/>
    <w:rsid w:val="00872EB9"/>
    <w:rsid w:val="00872FA3"/>
    <w:rsid w:val="008733DE"/>
    <w:rsid w:val="00873512"/>
    <w:rsid w:val="008736FB"/>
    <w:rsid w:val="008740DD"/>
    <w:rsid w:val="008744B3"/>
    <w:rsid w:val="00874E12"/>
    <w:rsid w:val="00874E3B"/>
    <w:rsid w:val="008753FC"/>
    <w:rsid w:val="0087565C"/>
    <w:rsid w:val="00875A64"/>
    <w:rsid w:val="00875CBC"/>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900CB"/>
    <w:rsid w:val="008906CE"/>
    <w:rsid w:val="0089070D"/>
    <w:rsid w:val="008907C9"/>
    <w:rsid w:val="00890A52"/>
    <w:rsid w:val="00890BF7"/>
    <w:rsid w:val="00890E3F"/>
    <w:rsid w:val="0089186F"/>
    <w:rsid w:val="00891BE2"/>
    <w:rsid w:val="00891CDF"/>
    <w:rsid w:val="00892348"/>
    <w:rsid w:val="00892373"/>
    <w:rsid w:val="00892D18"/>
    <w:rsid w:val="008931C5"/>
    <w:rsid w:val="008935D9"/>
    <w:rsid w:val="00893BD6"/>
    <w:rsid w:val="00893D1E"/>
    <w:rsid w:val="008942C1"/>
    <w:rsid w:val="00894BB9"/>
    <w:rsid w:val="00895BCD"/>
    <w:rsid w:val="00895C54"/>
    <w:rsid w:val="00895D9C"/>
    <w:rsid w:val="00895EEA"/>
    <w:rsid w:val="008960E7"/>
    <w:rsid w:val="008975A1"/>
    <w:rsid w:val="00897C09"/>
    <w:rsid w:val="008A05E0"/>
    <w:rsid w:val="008A0DF4"/>
    <w:rsid w:val="008A10D6"/>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5E5E"/>
    <w:rsid w:val="008A6115"/>
    <w:rsid w:val="008A65E0"/>
    <w:rsid w:val="008A6A16"/>
    <w:rsid w:val="008A6EE8"/>
    <w:rsid w:val="008A7105"/>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71"/>
    <w:rsid w:val="008C3D06"/>
    <w:rsid w:val="008C408D"/>
    <w:rsid w:val="008C4490"/>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1C3"/>
    <w:rsid w:val="008D0472"/>
    <w:rsid w:val="008D056E"/>
    <w:rsid w:val="008D067B"/>
    <w:rsid w:val="008D0A94"/>
    <w:rsid w:val="008D0C02"/>
    <w:rsid w:val="008D0D74"/>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2C17"/>
    <w:rsid w:val="008E2CB1"/>
    <w:rsid w:val="008E36AD"/>
    <w:rsid w:val="008E37D1"/>
    <w:rsid w:val="008E39C5"/>
    <w:rsid w:val="008E3CA5"/>
    <w:rsid w:val="008E4767"/>
    <w:rsid w:val="008E5361"/>
    <w:rsid w:val="008E5B02"/>
    <w:rsid w:val="008E5D95"/>
    <w:rsid w:val="008E68E0"/>
    <w:rsid w:val="008E68EC"/>
    <w:rsid w:val="008E71A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61C8"/>
    <w:rsid w:val="008F71D3"/>
    <w:rsid w:val="008F71FA"/>
    <w:rsid w:val="008F760B"/>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3F26"/>
    <w:rsid w:val="009042BD"/>
    <w:rsid w:val="00904498"/>
    <w:rsid w:val="00904652"/>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5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EB5"/>
    <w:rsid w:val="00914FC2"/>
    <w:rsid w:val="00915043"/>
    <w:rsid w:val="009151B1"/>
    <w:rsid w:val="00915666"/>
    <w:rsid w:val="009156DE"/>
    <w:rsid w:val="00915933"/>
    <w:rsid w:val="00915EEB"/>
    <w:rsid w:val="009162F8"/>
    <w:rsid w:val="00916461"/>
    <w:rsid w:val="0091696E"/>
    <w:rsid w:val="00916D97"/>
    <w:rsid w:val="00916EF2"/>
    <w:rsid w:val="0091709E"/>
    <w:rsid w:val="00917CC2"/>
    <w:rsid w:val="00917E09"/>
    <w:rsid w:val="00920246"/>
    <w:rsid w:val="00920AF9"/>
    <w:rsid w:val="00920B1D"/>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7C8"/>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0DAE"/>
    <w:rsid w:val="00931F57"/>
    <w:rsid w:val="00932FA0"/>
    <w:rsid w:val="00933F4B"/>
    <w:rsid w:val="00934221"/>
    <w:rsid w:val="009352A2"/>
    <w:rsid w:val="009352C6"/>
    <w:rsid w:val="00935571"/>
    <w:rsid w:val="009356C2"/>
    <w:rsid w:val="00935C39"/>
    <w:rsid w:val="0093612D"/>
    <w:rsid w:val="009361D3"/>
    <w:rsid w:val="00936BE6"/>
    <w:rsid w:val="00936D1F"/>
    <w:rsid w:val="009378B2"/>
    <w:rsid w:val="00937D97"/>
    <w:rsid w:val="00937E92"/>
    <w:rsid w:val="00940386"/>
    <w:rsid w:val="0094066A"/>
    <w:rsid w:val="009411DB"/>
    <w:rsid w:val="00941636"/>
    <w:rsid w:val="009416DA"/>
    <w:rsid w:val="00941912"/>
    <w:rsid w:val="00941C41"/>
    <w:rsid w:val="0094220B"/>
    <w:rsid w:val="00943046"/>
    <w:rsid w:val="009431CC"/>
    <w:rsid w:val="009433A2"/>
    <w:rsid w:val="009442D5"/>
    <w:rsid w:val="00944415"/>
    <w:rsid w:val="009445EB"/>
    <w:rsid w:val="00944682"/>
    <w:rsid w:val="00944E50"/>
    <w:rsid w:val="00945AB6"/>
    <w:rsid w:val="00945BFA"/>
    <w:rsid w:val="00945DEA"/>
    <w:rsid w:val="00946784"/>
    <w:rsid w:val="009469D1"/>
    <w:rsid w:val="00946FB3"/>
    <w:rsid w:val="009471F8"/>
    <w:rsid w:val="0094726A"/>
    <w:rsid w:val="009472D6"/>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274C"/>
    <w:rsid w:val="009627C6"/>
    <w:rsid w:val="00962AB3"/>
    <w:rsid w:val="00962EE6"/>
    <w:rsid w:val="009630BA"/>
    <w:rsid w:val="009637D8"/>
    <w:rsid w:val="00963AA4"/>
    <w:rsid w:val="00963F52"/>
    <w:rsid w:val="00964427"/>
    <w:rsid w:val="00964D69"/>
    <w:rsid w:val="00965DF6"/>
    <w:rsid w:val="009665C8"/>
    <w:rsid w:val="00966DFC"/>
    <w:rsid w:val="00967499"/>
    <w:rsid w:val="009678A6"/>
    <w:rsid w:val="00967C4F"/>
    <w:rsid w:val="00967E9E"/>
    <w:rsid w:val="00967FF1"/>
    <w:rsid w:val="009701F9"/>
    <w:rsid w:val="00970886"/>
    <w:rsid w:val="00970BB5"/>
    <w:rsid w:val="00970FB0"/>
    <w:rsid w:val="00971021"/>
    <w:rsid w:val="00971343"/>
    <w:rsid w:val="00971B6A"/>
    <w:rsid w:val="009727FA"/>
    <w:rsid w:val="00972E51"/>
    <w:rsid w:val="009733D5"/>
    <w:rsid w:val="00973605"/>
    <w:rsid w:val="00974BD1"/>
    <w:rsid w:val="00974DCD"/>
    <w:rsid w:val="00974DE8"/>
    <w:rsid w:val="00975098"/>
    <w:rsid w:val="00975343"/>
    <w:rsid w:val="00975892"/>
    <w:rsid w:val="00976110"/>
    <w:rsid w:val="0097633C"/>
    <w:rsid w:val="0097670D"/>
    <w:rsid w:val="00976741"/>
    <w:rsid w:val="00976B22"/>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AB2"/>
    <w:rsid w:val="00982EC6"/>
    <w:rsid w:val="00983349"/>
    <w:rsid w:val="00983AAB"/>
    <w:rsid w:val="0098448D"/>
    <w:rsid w:val="0098489F"/>
    <w:rsid w:val="00984943"/>
    <w:rsid w:val="00984FE7"/>
    <w:rsid w:val="00985304"/>
    <w:rsid w:val="00985909"/>
    <w:rsid w:val="00985B86"/>
    <w:rsid w:val="00985E2F"/>
    <w:rsid w:val="00986034"/>
    <w:rsid w:val="009867AB"/>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C83"/>
    <w:rsid w:val="00992E78"/>
    <w:rsid w:val="009938C3"/>
    <w:rsid w:val="00994310"/>
    <w:rsid w:val="009943DF"/>
    <w:rsid w:val="009943E9"/>
    <w:rsid w:val="0099447E"/>
    <w:rsid w:val="00994D73"/>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82B"/>
    <w:rsid w:val="009A1A3C"/>
    <w:rsid w:val="009A1C30"/>
    <w:rsid w:val="009A1C7C"/>
    <w:rsid w:val="009A29CE"/>
    <w:rsid w:val="009A3542"/>
    <w:rsid w:val="009A3673"/>
    <w:rsid w:val="009A387E"/>
    <w:rsid w:val="009A3910"/>
    <w:rsid w:val="009A3FD9"/>
    <w:rsid w:val="009A44B8"/>
    <w:rsid w:val="009A4E47"/>
    <w:rsid w:val="009A50C0"/>
    <w:rsid w:val="009A53C2"/>
    <w:rsid w:val="009A54FF"/>
    <w:rsid w:val="009A57F2"/>
    <w:rsid w:val="009A58A2"/>
    <w:rsid w:val="009A5C30"/>
    <w:rsid w:val="009A5D7A"/>
    <w:rsid w:val="009A6079"/>
    <w:rsid w:val="009A659A"/>
    <w:rsid w:val="009A7C91"/>
    <w:rsid w:val="009B0791"/>
    <w:rsid w:val="009B09D8"/>
    <w:rsid w:val="009B0C05"/>
    <w:rsid w:val="009B13AE"/>
    <w:rsid w:val="009B13B1"/>
    <w:rsid w:val="009B16F7"/>
    <w:rsid w:val="009B3B20"/>
    <w:rsid w:val="009B40AF"/>
    <w:rsid w:val="009B4CE6"/>
    <w:rsid w:val="009B4D59"/>
    <w:rsid w:val="009B4F8D"/>
    <w:rsid w:val="009B4F9D"/>
    <w:rsid w:val="009B5C61"/>
    <w:rsid w:val="009B5FFA"/>
    <w:rsid w:val="009B6396"/>
    <w:rsid w:val="009B66FD"/>
    <w:rsid w:val="009B6790"/>
    <w:rsid w:val="009B69E4"/>
    <w:rsid w:val="009B6A67"/>
    <w:rsid w:val="009B6C1B"/>
    <w:rsid w:val="009B71DA"/>
    <w:rsid w:val="009B724D"/>
    <w:rsid w:val="009B74E2"/>
    <w:rsid w:val="009B7B5E"/>
    <w:rsid w:val="009B7E37"/>
    <w:rsid w:val="009B7F02"/>
    <w:rsid w:val="009C012B"/>
    <w:rsid w:val="009C04EE"/>
    <w:rsid w:val="009C0526"/>
    <w:rsid w:val="009C0B52"/>
    <w:rsid w:val="009C0FE4"/>
    <w:rsid w:val="009C16B2"/>
    <w:rsid w:val="009C17BF"/>
    <w:rsid w:val="009C1F8B"/>
    <w:rsid w:val="009C25FB"/>
    <w:rsid w:val="009C2709"/>
    <w:rsid w:val="009C2778"/>
    <w:rsid w:val="009C2B20"/>
    <w:rsid w:val="009C4696"/>
    <w:rsid w:val="009C493A"/>
    <w:rsid w:val="009C4B4A"/>
    <w:rsid w:val="009C50DE"/>
    <w:rsid w:val="009C5135"/>
    <w:rsid w:val="009C5AB0"/>
    <w:rsid w:val="009C5B72"/>
    <w:rsid w:val="009C6124"/>
    <w:rsid w:val="009C666F"/>
    <w:rsid w:val="009C683C"/>
    <w:rsid w:val="009C6940"/>
    <w:rsid w:val="009C6AB7"/>
    <w:rsid w:val="009C6C4B"/>
    <w:rsid w:val="009C6FC5"/>
    <w:rsid w:val="009C7437"/>
    <w:rsid w:val="009C7C6D"/>
    <w:rsid w:val="009D0069"/>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4EB"/>
    <w:rsid w:val="009E25C5"/>
    <w:rsid w:val="009E2715"/>
    <w:rsid w:val="009E2BA5"/>
    <w:rsid w:val="009E2ED2"/>
    <w:rsid w:val="009E3212"/>
    <w:rsid w:val="009E34C7"/>
    <w:rsid w:val="009E3C38"/>
    <w:rsid w:val="009E45C9"/>
    <w:rsid w:val="009E544C"/>
    <w:rsid w:val="009E5459"/>
    <w:rsid w:val="009E5548"/>
    <w:rsid w:val="009E56CF"/>
    <w:rsid w:val="009E5C60"/>
    <w:rsid w:val="009E5F5B"/>
    <w:rsid w:val="009E64EF"/>
    <w:rsid w:val="009E741B"/>
    <w:rsid w:val="009E776C"/>
    <w:rsid w:val="009E779D"/>
    <w:rsid w:val="009E798C"/>
    <w:rsid w:val="009F026C"/>
    <w:rsid w:val="009F063A"/>
    <w:rsid w:val="009F0797"/>
    <w:rsid w:val="009F09DF"/>
    <w:rsid w:val="009F11C3"/>
    <w:rsid w:val="009F16BD"/>
    <w:rsid w:val="009F17FF"/>
    <w:rsid w:val="009F190E"/>
    <w:rsid w:val="009F1F61"/>
    <w:rsid w:val="009F24B7"/>
    <w:rsid w:val="009F277C"/>
    <w:rsid w:val="009F3330"/>
    <w:rsid w:val="009F33FA"/>
    <w:rsid w:val="009F3562"/>
    <w:rsid w:val="009F390B"/>
    <w:rsid w:val="009F3B82"/>
    <w:rsid w:val="009F4174"/>
    <w:rsid w:val="009F4234"/>
    <w:rsid w:val="009F4300"/>
    <w:rsid w:val="009F4789"/>
    <w:rsid w:val="009F48AD"/>
    <w:rsid w:val="009F5DEF"/>
    <w:rsid w:val="009F5FFB"/>
    <w:rsid w:val="009F6262"/>
    <w:rsid w:val="009F6387"/>
    <w:rsid w:val="009F6531"/>
    <w:rsid w:val="009F66B8"/>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AE0"/>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844"/>
    <w:rsid w:val="00A12A22"/>
    <w:rsid w:val="00A12BF5"/>
    <w:rsid w:val="00A13557"/>
    <w:rsid w:val="00A13563"/>
    <w:rsid w:val="00A13857"/>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2F9"/>
    <w:rsid w:val="00A34ECD"/>
    <w:rsid w:val="00A3531F"/>
    <w:rsid w:val="00A35AB0"/>
    <w:rsid w:val="00A35C31"/>
    <w:rsid w:val="00A35E99"/>
    <w:rsid w:val="00A3628A"/>
    <w:rsid w:val="00A36AA6"/>
    <w:rsid w:val="00A37002"/>
    <w:rsid w:val="00A377EB"/>
    <w:rsid w:val="00A37AED"/>
    <w:rsid w:val="00A37B95"/>
    <w:rsid w:val="00A40821"/>
    <w:rsid w:val="00A40F71"/>
    <w:rsid w:val="00A41B78"/>
    <w:rsid w:val="00A41D71"/>
    <w:rsid w:val="00A421ED"/>
    <w:rsid w:val="00A42233"/>
    <w:rsid w:val="00A42526"/>
    <w:rsid w:val="00A427B1"/>
    <w:rsid w:val="00A42B9E"/>
    <w:rsid w:val="00A42BB5"/>
    <w:rsid w:val="00A42F74"/>
    <w:rsid w:val="00A430E1"/>
    <w:rsid w:val="00A441E5"/>
    <w:rsid w:val="00A4422C"/>
    <w:rsid w:val="00A442D5"/>
    <w:rsid w:val="00A4430A"/>
    <w:rsid w:val="00A447F1"/>
    <w:rsid w:val="00A44C96"/>
    <w:rsid w:val="00A45A44"/>
    <w:rsid w:val="00A45B36"/>
    <w:rsid w:val="00A460B0"/>
    <w:rsid w:val="00A46120"/>
    <w:rsid w:val="00A46124"/>
    <w:rsid w:val="00A4617E"/>
    <w:rsid w:val="00A46622"/>
    <w:rsid w:val="00A46744"/>
    <w:rsid w:val="00A4693A"/>
    <w:rsid w:val="00A4695E"/>
    <w:rsid w:val="00A469AD"/>
    <w:rsid w:val="00A4764F"/>
    <w:rsid w:val="00A47D33"/>
    <w:rsid w:val="00A47DE4"/>
    <w:rsid w:val="00A500AA"/>
    <w:rsid w:val="00A5025A"/>
    <w:rsid w:val="00A509ED"/>
    <w:rsid w:val="00A50B12"/>
    <w:rsid w:val="00A51065"/>
    <w:rsid w:val="00A5145D"/>
    <w:rsid w:val="00A519E7"/>
    <w:rsid w:val="00A51CDE"/>
    <w:rsid w:val="00A51E0C"/>
    <w:rsid w:val="00A51F28"/>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BAD"/>
    <w:rsid w:val="00A62248"/>
    <w:rsid w:val="00A627DC"/>
    <w:rsid w:val="00A62A8C"/>
    <w:rsid w:val="00A62DD8"/>
    <w:rsid w:val="00A63141"/>
    <w:rsid w:val="00A633ED"/>
    <w:rsid w:val="00A63795"/>
    <w:rsid w:val="00A63B8C"/>
    <w:rsid w:val="00A63C5B"/>
    <w:rsid w:val="00A646A0"/>
    <w:rsid w:val="00A650C0"/>
    <w:rsid w:val="00A658AB"/>
    <w:rsid w:val="00A66072"/>
    <w:rsid w:val="00A6637A"/>
    <w:rsid w:val="00A668C8"/>
    <w:rsid w:val="00A66E60"/>
    <w:rsid w:val="00A66F0D"/>
    <w:rsid w:val="00A66F7C"/>
    <w:rsid w:val="00A6704B"/>
    <w:rsid w:val="00A67EF4"/>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1855"/>
    <w:rsid w:val="00A82A8A"/>
    <w:rsid w:val="00A82D78"/>
    <w:rsid w:val="00A82E3B"/>
    <w:rsid w:val="00A83495"/>
    <w:rsid w:val="00A83E87"/>
    <w:rsid w:val="00A83EB4"/>
    <w:rsid w:val="00A8487E"/>
    <w:rsid w:val="00A85512"/>
    <w:rsid w:val="00A85756"/>
    <w:rsid w:val="00A85A15"/>
    <w:rsid w:val="00A86062"/>
    <w:rsid w:val="00A8679F"/>
    <w:rsid w:val="00A867C2"/>
    <w:rsid w:val="00A8698F"/>
    <w:rsid w:val="00A86C78"/>
    <w:rsid w:val="00A86F88"/>
    <w:rsid w:val="00A8764A"/>
    <w:rsid w:val="00A8773E"/>
    <w:rsid w:val="00A87C44"/>
    <w:rsid w:val="00A87E01"/>
    <w:rsid w:val="00A90222"/>
    <w:rsid w:val="00A9031B"/>
    <w:rsid w:val="00A90472"/>
    <w:rsid w:val="00A906E2"/>
    <w:rsid w:val="00A90B3F"/>
    <w:rsid w:val="00A90C74"/>
    <w:rsid w:val="00A90E85"/>
    <w:rsid w:val="00A90E9B"/>
    <w:rsid w:val="00A90F6A"/>
    <w:rsid w:val="00A910AD"/>
    <w:rsid w:val="00A92067"/>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262"/>
    <w:rsid w:val="00A96413"/>
    <w:rsid w:val="00A965A7"/>
    <w:rsid w:val="00A965E9"/>
    <w:rsid w:val="00A96BB6"/>
    <w:rsid w:val="00A96E31"/>
    <w:rsid w:val="00A974E1"/>
    <w:rsid w:val="00A97A80"/>
    <w:rsid w:val="00A97AE2"/>
    <w:rsid w:val="00AA00CB"/>
    <w:rsid w:val="00AA02C1"/>
    <w:rsid w:val="00AA0AB2"/>
    <w:rsid w:val="00AA1492"/>
    <w:rsid w:val="00AA16CF"/>
    <w:rsid w:val="00AA1A54"/>
    <w:rsid w:val="00AA1AB1"/>
    <w:rsid w:val="00AA1B0E"/>
    <w:rsid w:val="00AA2047"/>
    <w:rsid w:val="00AA2133"/>
    <w:rsid w:val="00AA2987"/>
    <w:rsid w:val="00AA2A14"/>
    <w:rsid w:val="00AA36AD"/>
    <w:rsid w:val="00AA3DFE"/>
    <w:rsid w:val="00AA3E15"/>
    <w:rsid w:val="00AA4A83"/>
    <w:rsid w:val="00AA4F3F"/>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B031A"/>
    <w:rsid w:val="00AB09B0"/>
    <w:rsid w:val="00AB0A11"/>
    <w:rsid w:val="00AB0A16"/>
    <w:rsid w:val="00AB1109"/>
    <w:rsid w:val="00AB144C"/>
    <w:rsid w:val="00AB190C"/>
    <w:rsid w:val="00AB1C10"/>
    <w:rsid w:val="00AB3176"/>
    <w:rsid w:val="00AB34C3"/>
    <w:rsid w:val="00AB35FE"/>
    <w:rsid w:val="00AB3919"/>
    <w:rsid w:val="00AB3938"/>
    <w:rsid w:val="00AB3B32"/>
    <w:rsid w:val="00AB3B6A"/>
    <w:rsid w:val="00AB3BBF"/>
    <w:rsid w:val="00AB3D9E"/>
    <w:rsid w:val="00AB4550"/>
    <w:rsid w:val="00AB50C1"/>
    <w:rsid w:val="00AB50F0"/>
    <w:rsid w:val="00AB5343"/>
    <w:rsid w:val="00AB54CF"/>
    <w:rsid w:val="00AB5B6C"/>
    <w:rsid w:val="00AB5FDC"/>
    <w:rsid w:val="00AB6114"/>
    <w:rsid w:val="00AB6469"/>
    <w:rsid w:val="00AB64B6"/>
    <w:rsid w:val="00AB64C1"/>
    <w:rsid w:val="00AB6566"/>
    <w:rsid w:val="00AB67A9"/>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1CBC"/>
    <w:rsid w:val="00AD2248"/>
    <w:rsid w:val="00AD2292"/>
    <w:rsid w:val="00AD2320"/>
    <w:rsid w:val="00AD28EC"/>
    <w:rsid w:val="00AD2AB5"/>
    <w:rsid w:val="00AD37E7"/>
    <w:rsid w:val="00AD3A45"/>
    <w:rsid w:val="00AD3E6C"/>
    <w:rsid w:val="00AD406F"/>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73B"/>
    <w:rsid w:val="00AE1963"/>
    <w:rsid w:val="00AE1AD3"/>
    <w:rsid w:val="00AE1B30"/>
    <w:rsid w:val="00AE1BE8"/>
    <w:rsid w:val="00AE388B"/>
    <w:rsid w:val="00AE38BD"/>
    <w:rsid w:val="00AE3F6E"/>
    <w:rsid w:val="00AE49BA"/>
    <w:rsid w:val="00AE4A0B"/>
    <w:rsid w:val="00AE4A13"/>
    <w:rsid w:val="00AE4A96"/>
    <w:rsid w:val="00AE4EEF"/>
    <w:rsid w:val="00AE4F37"/>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BD5"/>
    <w:rsid w:val="00AF0DFA"/>
    <w:rsid w:val="00AF15EB"/>
    <w:rsid w:val="00AF1FA0"/>
    <w:rsid w:val="00AF2252"/>
    <w:rsid w:val="00AF26C3"/>
    <w:rsid w:val="00AF2791"/>
    <w:rsid w:val="00AF27AB"/>
    <w:rsid w:val="00AF3188"/>
    <w:rsid w:val="00AF33EE"/>
    <w:rsid w:val="00AF3475"/>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1E8D"/>
    <w:rsid w:val="00B02324"/>
    <w:rsid w:val="00B024DF"/>
    <w:rsid w:val="00B02D1D"/>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928"/>
    <w:rsid w:val="00B10473"/>
    <w:rsid w:val="00B10481"/>
    <w:rsid w:val="00B111BD"/>
    <w:rsid w:val="00B1130F"/>
    <w:rsid w:val="00B1150A"/>
    <w:rsid w:val="00B11A18"/>
    <w:rsid w:val="00B121BF"/>
    <w:rsid w:val="00B12367"/>
    <w:rsid w:val="00B123D2"/>
    <w:rsid w:val="00B12CA0"/>
    <w:rsid w:val="00B12E78"/>
    <w:rsid w:val="00B12F08"/>
    <w:rsid w:val="00B12F55"/>
    <w:rsid w:val="00B1324D"/>
    <w:rsid w:val="00B1403C"/>
    <w:rsid w:val="00B146EE"/>
    <w:rsid w:val="00B14702"/>
    <w:rsid w:val="00B14881"/>
    <w:rsid w:val="00B14EF2"/>
    <w:rsid w:val="00B153D1"/>
    <w:rsid w:val="00B1540D"/>
    <w:rsid w:val="00B15DFA"/>
    <w:rsid w:val="00B160DB"/>
    <w:rsid w:val="00B16CF4"/>
    <w:rsid w:val="00B174F5"/>
    <w:rsid w:val="00B1786E"/>
    <w:rsid w:val="00B179DB"/>
    <w:rsid w:val="00B17B3B"/>
    <w:rsid w:val="00B200D6"/>
    <w:rsid w:val="00B2014E"/>
    <w:rsid w:val="00B20AE4"/>
    <w:rsid w:val="00B20E55"/>
    <w:rsid w:val="00B2192C"/>
    <w:rsid w:val="00B22ADF"/>
    <w:rsid w:val="00B22DC7"/>
    <w:rsid w:val="00B2313C"/>
    <w:rsid w:val="00B2379C"/>
    <w:rsid w:val="00B23E4C"/>
    <w:rsid w:val="00B24151"/>
    <w:rsid w:val="00B24484"/>
    <w:rsid w:val="00B24B6C"/>
    <w:rsid w:val="00B257D1"/>
    <w:rsid w:val="00B25853"/>
    <w:rsid w:val="00B25EA0"/>
    <w:rsid w:val="00B26185"/>
    <w:rsid w:val="00B263BA"/>
    <w:rsid w:val="00B269F4"/>
    <w:rsid w:val="00B26CCD"/>
    <w:rsid w:val="00B273EA"/>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B3"/>
    <w:rsid w:val="00B354BC"/>
    <w:rsid w:val="00B355E9"/>
    <w:rsid w:val="00B356D1"/>
    <w:rsid w:val="00B36647"/>
    <w:rsid w:val="00B366EB"/>
    <w:rsid w:val="00B366F0"/>
    <w:rsid w:val="00B36AA2"/>
    <w:rsid w:val="00B37268"/>
    <w:rsid w:val="00B377F2"/>
    <w:rsid w:val="00B37957"/>
    <w:rsid w:val="00B37971"/>
    <w:rsid w:val="00B40A78"/>
    <w:rsid w:val="00B40C75"/>
    <w:rsid w:val="00B40F56"/>
    <w:rsid w:val="00B418DA"/>
    <w:rsid w:val="00B41B9E"/>
    <w:rsid w:val="00B41CD3"/>
    <w:rsid w:val="00B42014"/>
    <w:rsid w:val="00B4265F"/>
    <w:rsid w:val="00B428DD"/>
    <w:rsid w:val="00B433B7"/>
    <w:rsid w:val="00B438B5"/>
    <w:rsid w:val="00B43943"/>
    <w:rsid w:val="00B43F7E"/>
    <w:rsid w:val="00B4416D"/>
    <w:rsid w:val="00B44367"/>
    <w:rsid w:val="00B44380"/>
    <w:rsid w:val="00B4543A"/>
    <w:rsid w:val="00B4563F"/>
    <w:rsid w:val="00B459C9"/>
    <w:rsid w:val="00B45C50"/>
    <w:rsid w:val="00B45F88"/>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15A5"/>
    <w:rsid w:val="00B51AEF"/>
    <w:rsid w:val="00B52200"/>
    <w:rsid w:val="00B5279F"/>
    <w:rsid w:val="00B54573"/>
    <w:rsid w:val="00B5463F"/>
    <w:rsid w:val="00B54661"/>
    <w:rsid w:val="00B548EF"/>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55EB"/>
    <w:rsid w:val="00B65B93"/>
    <w:rsid w:val="00B6636A"/>
    <w:rsid w:val="00B6682D"/>
    <w:rsid w:val="00B66B47"/>
    <w:rsid w:val="00B6700B"/>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526C"/>
    <w:rsid w:val="00B754A7"/>
    <w:rsid w:val="00B756A6"/>
    <w:rsid w:val="00B75B21"/>
    <w:rsid w:val="00B75CBB"/>
    <w:rsid w:val="00B75DE4"/>
    <w:rsid w:val="00B7622D"/>
    <w:rsid w:val="00B76292"/>
    <w:rsid w:val="00B7661C"/>
    <w:rsid w:val="00B76877"/>
    <w:rsid w:val="00B76CBD"/>
    <w:rsid w:val="00B77909"/>
    <w:rsid w:val="00B77929"/>
    <w:rsid w:val="00B779AE"/>
    <w:rsid w:val="00B77A5F"/>
    <w:rsid w:val="00B77DDF"/>
    <w:rsid w:val="00B802BC"/>
    <w:rsid w:val="00B80311"/>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65C"/>
    <w:rsid w:val="00B947EE"/>
    <w:rsid w:val="00B94825"/>
    <w:rsid w:val="00B94F8B"/>
    <w:rsid w:val="00B952EC"/>
    <w:rsid w:val="00B95BB4"/>
    <w:rsid w:val="00B95D04"/>
    <w:rsid w:val="00B95DB8"/>
    <w:rsid w:val="00B963FE"/>
    <w:rsid w:val="00B96A59"/>
    <w:rsid w:val="00B96B03"/>
    <w:rsid w:val="00B9721E"/>
    <w:rsid w:val="00B97493"/>
    <w:rsid w:val="00B976DF"/>
    <w:rsid w:val="00B976F7"/>
    <w:rsid w:val="00BA0234"/>
    <w:rsid w:val="00BA0301"/>
    <w:rsid w:val="00BA0533"/>
    <w:rsid w:val="00BA0537"/>
    <w:rsid w:val="00BA07BF"/>
    <w:rsid w:val="00BA0AF0"/>
    <w:rsid w:val="00BA0B76"/>
    <w:rsid w:val="00BA0BEA"/>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04"/>
    <w:rsid w:val="00BA5AA6"/>
    <w:rsid w:val="00BA5AD9"/>
    <w:rsid w:val="00BA6077"/>
    <w:rsid w:val="00BA624D"/>
    <w:rsid w:val="00BA638C"/>
    <w:rsid w:val="00BA663F"/>
    <w:rsid w:val="00BA6D39"/>
    <w:rsid w:val="00BA6E48"/>
    <w:rsid w:val="00BA708B"/>
    <w:rsid w:val="00BA724E"/>
    <w:rsid w:val="00BA7500"/>
    <w:rsid w:val="00BA75DD"/>
    <w:rsid w:val="00BB0C00"/>
    <w:rsid w:val="00BB0D8B"/>
    <w:rsid w:val="00BB0FE1"/>
    <w:rsid w:val="00BB1197"/>
    <w:rsid w:val="00BB11F6"/>
    <w:rsid w:val="00BB187D"/>
    <w:rsid w:val="00BB18DA"/>
    <w:rsid w:val="00BB1AEC"/>
    <w:rsid w:val="00BB23EB"/>
    <w:rsid w:val="00BB3B3C"/>
    <w:rsid w:val="00BB45BC"/>
    <w:rsid w:val="00BB47CC"/>
    <w:rsid w:val="00BB509A"/>
    <w:rsid w:val="00BB51E4"/>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429E"/>
    <w:rsid w:val="00BC456C"/>
    <w:rsid w:val="00BC4DBB"/>
    <w:rsid w:val="00BC4EF8"/>
    <w:rsid w:val="00BC4F57"/>
    <w:rsid w:val="00BC50C1"/>
    <w:rsid w:val="00BC5697"/>
    <w:rsid w:val="00BC57C9"/>
    <w:rsid w:val="00BC5F4D"/>
    <w:rsid w:val="00BC6753"/>
    <w:rsid w:val="00BC68E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064"/>
    <w:rsid w:val="00BD2A21"/>
    <w:rsid w:val="00BD2B97"/>
    <w:rsid w:val="00BD33E7"/>
    <w:rsid w:val="00BD359B"/>
    <w:rsid w:val="00BD3604"/>
    <w:rsid w:val="00BD3B15"/>
    <w:rsid w:val="00BD3D91"/>
    <w:rsid w:val="00BD4028"/>
    <w:rsid w:val="00BD436B"/>
    <w:rsid w:val="00BD447F"/>
    <w:rsid w:val="00BD469E"/>
    <w:rsid w:val="00BD524C"/>
    <w:rsid w:val="00BD5BE9"/>
    <w:rsid w:val="00BD5F60"/>
    <w:rsid w:val="00BD6269"/>
    <w:rsid w:val="00BD6A00"/>
    <w:rsid w:val="00BD6B24"/>
    <w:rsid w:val="00BD6B6B"/>
    <w:rsid w:val="00BD735E"/>
    <w:rsid w:val="00BD742D"/>
    <w:rsid w:val="00BD7513"/>
    <w:rsid w:val="00BD79AF"/>
    <w:rsid w:val="00BD7D37"/>
    <w:rsid w:val="00BE05CC"/>
    <w:rsid w:val="00BE0884"/>
    <w:rsid w:val="00BE0964"/>
    <w:rsid w:val="00BE0C3F"/>
    <w:rsid w:val="00BE1204"/>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6DA9"/>
    <w:rsid w:val="00BE7060"/>
    <w:rsid w:val="00BE7253"/>
    <w:rsid w:val="00BE75DD"/>
    <w:rsid w:val="00BE7819"/>
    <w:rsid w:val="00BE78D5"/>
    <w:rsid w:val="00BE7CDD"/>
    <w:rsid w:val="00BF0709"/>
    <w:rsid w:val="00BF17BB"/>
    <w:rsid w:val="00BF18C5"/>
    <w:rsid w:val="00BF1962"/>
    <w:rsid w:val="00BF1F65"/>
    <w:rsid w:val="00BF2218"/>
    <w:rsid w:val="00BF2618"/>
    <w:rsid w:val="00BF266C"/>
    <w:rsid w:val="00BF2C03"/>
    <w:rsid w:val="00BF2E1C"/>
    <w:rsid w:val="00BF32AC"/>
    <w:rsid w:val="00BF39D7"/>
    <w:rsid w:val="00BF3A3A"/>
    <w:rsid w:val="00BF3B32"/>
    <w:rsid w:val="00BF3C03"/>
    <w:rsid w:val="00BF3C2A"/>
    <w:rsid w:val="00BF3CC5"/>
    <w:rsid w:val="00BF4318"/>
    <w:rsid w:val="00BF43BC"/>
    <w:rsid w:val="00BF45CD"/>
    <w:rsid w:val="00BF4D3F"/>
    <w:rsid w:val="00BF5236"/>
    <w:rsid w:val="00BF54BA"/>
    <w:rsid w:val="00BF5BDF"/>
    <w:rsid w:val="00BF5F3A"/>
    <w:rsid w:val="00BF6635"/>
    <w:rsid w:val="00BF6CBC"/>
    <w:rsid w:val="00BF729C"/>
    <w:rsid w:val="00BF750A"/>
    <w:rsid w:val="00BF7ED7"/>
    <w:rsid w:val="00C00240"/>
    <w:rsid w:val="00C00591"/>
    <w:rsid w:val="00C006F6"/>
    <w:rsid w:val="00C00C14"/>
    <w:rsid w:val="00C0197A"/>
    <w:rsid w:val="00C01AFC"/>
    <w:rsid w:val="00C0219B"/>
    <w:rsid w:val="00C02804"/>
    <w:rsid w:val="00C02F04"/>
    <w:rsid w:val="00C0369A"/>
    <w:rsid w:val="00C03F99"/>
    <w:rsid w:val="00C042E8"/>
    <w:rsid w:val="00C043B3"/>
    <w:rsid w:val="00C0460D"/>
    <w:rsid w:val="00C046CC"/>
    <w:rsid w:val="00C04B96"/>
    <w:rsid w:val="00C04C54"/>
    <w:rsid w:val="00C04C85"/>
    <w:rsid w:val="00C050A8"/>
    <w:rsid w:val="00C0534A"/>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C23"/>
    <w:rsid w:val="00C13D0B"/>
    <w:rsid w:val="00C14027"/>
    <w:rsid w:val="00C1428A"/>
    <w:rsid w:val="00C14588"/>
    <w:rsid w:val="00C14C82"/>
    <w:rsid w:val="00C14C88"/>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6BB"/>
    <w:rsid w:val="00C25A1B"/>
    <w:rsid w:val="00C25CA2"/>
    <w:rsid w:val="00C25CE0"/>
    <w:rsid w:val="00C25FE6"/>
    <w:rsid w:val="00C2601C"/>
    <w:rsid w:val="00C261A5"/>
    <w:rsid w:val="00C266F5"/>
    <w:rsid w:val="00C26946"/>
    <w:rsid w:val="00C27222"/>
    <w:rsid w:val="00C2749E"/>
    <w:rsid w:val="00C27888"/>
    <w:rsid w:val="00C27C87"/>
    <w:rsid w:val="00C27E03"/>
    <w:rsid w:val="00C302D9"/>
    <w:rsid w:val="00C30994"/>
    <w:rsid w:val="00C3140E"/>
    <w:rsid w:val="00C31CC5"/>
    <w:rsid w:val="00C323FF"/>
    <w:rsid w:val="00C32684"/>
    <w:rsid w:val="00C32E40"/>
    <w:rsid w:val="00C33B0C"/>
    <w:rsid w:val="00C345E9"/>
    <w:rsid w:val="00C346E3"/>
    <w:rsid w:val="00C34DBA"/>
    <w:rsid w:val="00C35382"/>
    <w:rsid w:val="00C35E0C"/>
    <w:rsid w:val="00C35EC9"/>
    <w:rsid w:val="00C3622C"/>
    <w:rsid w:val="00C368A4"/>
    <w:rsid w:val="00C36904"/>
    <w:rsid w:val="00C3714C"/>
    <w:rsid w:val="00C373D6"/>
    <w:rsid w:val="00C3757A"/>
    <w:rsid w:val="00C37755"/>
    <w:rsid w:val="00C37898"/>
    <w:rsid w:val="00C37ADB"/>
    <w:rsid w:val="00C37C8E"/>
    <w:rsid w:val="00C40412"/>
    <w:rsid w:val="00C405C6"/>
    <w:rsid w:val="00C4062E"/>
    <w:rsid w:val="00C4092E"/>
    <w:rsid w:val="00C40A2C"/>
    <w:rsid w:val="00C40A90"/>
    <w:rsid w:val="00C40C0C"/>
    <w:rsid w:val="00C412E0"/>
    <w:rsid w:val="00C41773"/>
    <w:rsid w:val="00C418E9"/>
    <w:rsid w:val="00C41B58"/>
    <w:rsid w:val="00C4202C"/>
    <w:rsid w:val="00C4267C"/>
    <w:rsid w:val="00C42D64"/>
    <w:rsid w:val="00C42F0F"/>
    <w:rsid w:val="00C43066"/>
    <w:rsid w:val="00C432CE"/>
    <w:rsid w:val="00C435F4"/>
    <w:rsid w:val="00C4379E"/>
    <w:rsid w:val="00C441A0"/>
    <w:rsid w:val="00C44334"/>
    <w:rsid w:val="00C44455"/>
    <w:rsid w:val="00C444B4"/>
    <w:rsid w:val="00C44501"/>
    <w:rsid w:val="00C4476D"/>
    <w:rsid w:val="00C44F69"/>
    <w:rsid w:val="00C459A6"/>
    <w:rsid w:val="00C46268"/>
    <w:rsid w:val="00C46411"/>
    <w:rsid w:val="00C46B73"/>
    <w:rsid w:val="00C46CB5"/>
    <w:rsid w:val="00C4710F"/>
    <w:rsid w:val="00C47424"/>
    <w:rsid w:val="00C474F2"/>
    <w:rsid w:val="00C47698"/>
    <w:rsid w:val="00C4775A"/>
    <w:rsid w:val="00C47F57"/>
    <w:rsid w:val="00C5014B"/>
    <w:rsid w:val="00C50231"/>
    <w:rsid w:val="00C512FD"/>
    <w:rsid w:val="00C51410"/>
    <w:rsid w:val="00C5169C"/>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33A"/>
    <w:rsid w:val="00C72757"/>
    <w:rsid w:val="00C728E6"/>
    <w:rsid w:val="00C72E48"/>
    <w:rsid w:val="00C7320F"/>
    <w:rsid w:val="00C73544"/>
    <w:rsid w:val="00C73881"/>
    <w:rsid w:val="00C738E0"/>
    <w:rsid w:val="00C73929"/>
    <w:rsid w:val="00C73A60"/>
    <w:rsid w:val="00C73CE0"/>
    <w:rsid w:val="00C74426"/>
    <w:rsid w:val="00C74785"/>
    <w:rsid w:val="00C747A8"/>
    <w:rsid w:val="00C74B18"/>
    <w:rsid w:val="00C74B9E"/>
    <w:rsid w:val="00C75127"/>
    <w:rsid w:val="00C757FB"/>
    <w:rsid w:val="00C75844"/>
    <w:rsid w:val="00C75ADB"/>
    <w:rsid w:val="00C760A9"/>
    <w:rsid w:val="00C76449"/>
    <w:rsid w:val="00C76917"/>
    <w:rsid w:val="00C76951"/>
    <w:rsid w:val="00C769D0"/>
    <w:rsid w:val="00C76D36"/>
    <w:rsid w:val="00C76D8F"/>
    <w:rsid w:val="00C775B2"/>
    <w:rsid w:val="00C80250"/>
    <w:rsid w:val="00C8062A"/>
    <w:rsid w:val="00C8085F"/>
    <w:rsid w:val="00C80C83"/>
    <w:rsid w:val="00C8100C"/>
    <w:rsid w:val="00C81BDF"/>
    <w:rsid w:val="00C81F17"/>
    <w:rsid w:val="00C8206D"/>
    <w:rsid w:val="00C8280D"/>
    <w:rsid w:val="00C828C8"/>
    <w:rsid w:val="00C82B4E"/>
    <w:rsid w:val="00C82D35"/>
    <w:rsid w:val="00C82DFA"/>
    <w:rsid w:val="00C82EBC"/>
    <w:rsid w:val="00C8303F"/>
    <w:rsid w:val="00C83D96"/>
    <w:rsid w:val="00C83F11"/>
    <w:rsid w:val="00C843C4"/>
    <w:rsid w:val="00C8468C"/>
    <w:rsid w:val="00C84A09"/>
    <w:rsid w:val="00C85251"/>
    <w:rsid w:val="00C85643"/>
    <w:rsid w:val="00C856C6"/>
    <w:rsid w:val="00C85BED"/>
    <w:rsid w:val="00C85F22"/>
    <w:rsid w:val="00C862F6"/>
    <w:rsid w:val="00C868CA"/>
    <w:rsid w:val="00C86A6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90D"/>
    <w:rsid w:val="00C939C1"/>
    <w:rsid w:val="00C93E81"/>
    <w:rsid w:val="00C941D4"/>
    <w:rsid w:val="00C941E4"/>
    <w:rsid w:val="00C95752"/>
    <w:rsid w:val="00C958BA"/>
    <w:rsid w:val="00C9595B"/>
    <w:rsid w:val="00C965AF"/>
    <w:rsid w:val="00C965FF"/>
    <w:rsid w:val="00C97337"/>
    <w:rsid w:val="00CA001D"/>
    <w:rsid w:val="00CA0178"/>
    <w:rsid w:val="00CA0B22"/>
    <w:rsid w:val="00CA0CFF"/>
    <w:rsid w:val="00CA0D01"/>
    <w:rsid w:val="00CA114B"/>
    <w:rsid w:val="00CA1F07"/>
    <w:rsid w:val="00CA2127"/>
    <w:rsid w:val="00CA262A"/>
    <w:rsid w:val="00CA32BA"/>
    <w:rsid w:val="00CA391C"/>
    <w:rsid w:val="00CA3BD6"/>
    <w:rsid w:val="00CA44E3"/>
    <w:rsid w:val="00CA4AFF"/>
    <w:rsid w:val="00CA4E5C"/>
    <w:rsid w:val="00CA550A"/>
    <w:rsid w:val="00CA57A4"/>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A6B"/>
    <w:rsid w:val="00CB2B52"/>
    <w:rsid w:val="00CB3D57"/>
    <w:rsid w:val="00CB3E3D"/>
    <w:rsid w:val="00CB41B9"/>
    <w:rsid w:val="00CB4324"/>
    <w:rsid w:val="00CB4543"/>
    <w:rsid w:val="00CB4DA8"/>
    <w:rsid w:val="00CB5345"/>
    <w:rsid w:val="00CB5521"/>
    <w:rsid w:val="00CB5922"/>
    <w:rsid w:val="00CB5E0A"/>
    <w:rsid w:val="00CB5EA0"/>
    <w:rsid w:val="00CB6FCA"/>
    <w:rsid w:val="00CB70F0"/>
    <w:rsid w:val="00CB72F3"/>
    <w:rsid w:val="00CB738B"/>
    <w:rsid w:val="00CB76AD"/>
    <w:rsid w:val="00CB7A26"/>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50B1"/>
    <w:rsid w:val="00CC539C"/>
    <w:rsid w:val="00CC5484"/>
    <w:rsid w:val="00CC593A"/>
    <w:rsid w:val="00CC5C27"/>
    <w:rsid w:val="00CC5C91"/>
    <w:rsid w:val="00CC6281"/>
    <w:rsid w:val="00CC6381"/>
    <w:rsid w:val="00CC6C6E"/>
    <w:rsid w:val="00CC6CFE"/>
    <w:rsid w:val="00CC71FF"/>
    <w:rsid w:val="00CC761B"/>
    <w:rsid w:val="00CC7A23"/>
    <w:rsid w:val="00CD06E2"/>
    <w:rsid w:val="00CD0947"/>
    <w:rsid w:val="00CD0A05"/>
    <w:rsid w:val="00CD0A0E"/>
    <w:rsid w:val="00CD1202"/>
    <w:rsid w:val="00CD1B9A"/>
    <w:rsid w:val="00CD1CDB"/>
    <w:rsid w:val="00CD208F"/>
    <w:rsid w:val="00CD295F"/>
    <w:rsid w:val="00CD2BE0"/>
    <w:rsid w:val="00CD2E29"/>
    <w:rsid w:val="00CD3629"/>
    <w:rsid w:val="00CD36CD"/>
    <w:rsid w:val="00CD3EFD"/>
    <w:rsid w:val="00CD3F14"/>
    <w:rsid w:val="00CD4170"/>
    <w:rsid w:val="00CD43B6"/>
    <w:rsid w:val="00CD4951"/>
    <w:rsid w:val="00CD4A82"/>
    <w:rsid w:val="00CD4CB4"/>
    <w:rsid w:val="00CD5219"/>
    <w:rsid w:val="00CD55EB"/>
    <w:rsid w:val="00CD6232"/>
    <w:rsid w:val="00CD68F9"/>
    <w:rsid w:val="00CD7192"/>
    <w:rsid w:val="00CD71A7"/>
    <w:rsid w:val="00CD7492"/>
    <w:rsid w:val="00CD783D"/>
    <w:rsid w:val="00CD78B2"/>
    <w:rsid w:val="00CD79D1"/>
    <w:rsid w:val="00CD7C5C"/>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700"/>
    <w:rsid w:val="00CF0A8B"/>
    <w:rsid w:val="00CF0A9E"/>
    <w:rsid w:val="00CF0CFA"/>
    <w:rsid w:val="00CF0FF0"/>
    <w:rsid w:val="00CF1C1C"/>
    <w:rsid w:val="00CF1CDE"/>
    <w:rsid w:val="00CF1DDA"/>
    <w:rsid w:val="00CF2F2B"/>
    <w:rsid w:val="00CF34A9"/>
    <w:rsid w:val="00CF3637"/>
    <w:rsid w:val="00CF365D"/>
    <w:rsid w:val="00CF3808"/>
    <w:rsid w:val="00CF3BAA"/>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C1"/>
    <w:rsid w:val="00D01B29"/>
    <w:rsid w:val="00D02647"/>
    <w:rsid w:val="00D03234"/>
    <w:rsid w:val="00D032BB"/>
    <w:rsid w:val="00D03522"/>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FF2"/>
    <w:rsid w:val="00D07E9C"/>
    <w:rsid w:val="00D100EC"/>
    <w:rsid w:val="00D1079F"/>
    <w:rsid w:val="00D10D66"/>
    <w:rsid w:val="00D111CB"/>
    <w:rsid w:val="00D11C69"/>
    <w:rsid w:val="00D124C4"/>
    <w:rsid w:val="00D125C8"/>
    <w:rsid w:val="00D1275E"/>
    <w:rsid w:val="00D12D8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3526"/>
    <w:rsid w:val="00D2443A"/>
    <w:rsid w:val="00D25999"/>
    <w:rsid w:val="00D25DD2"/>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4D45"/>
    <w:rsid w:val="00D351EA"/>
    <w:rsid w:val="00D3643F"/>
    <w:rsid w:val="00D36745"/>
    <w:rsid w:val="00D36D08"/>
    <w:rsid w:val="00D37420"/>
    <w:rsid w:val="00D37829"/>
    <w:rsid w:val="00D37863"/>
    <w:rsid w:val="00D37B08"/>
    <w:rsid w:val="00D40234"/>
    <w:rsid w:val="00D406CA"/>
    <w:rsid w:val="00D4073D"/>
    <w:rsid w:val="00D41191"/>
    <w:rsid w:val="00D41432"/>
    <w:rsid w:val="00D415AC"/>
    <w:rsid w:val="00D418E8"/>
    <w:rsid w:val="00D41A79"/>
    <w:rsid w:val="00D42751"/>
    <w:rsid w:val="00D4279F"/>
    <w:rsid w:val="00D433E9"/>
    <w:rsid w:val="00D43403"/>
    <w:rsid w:val="00D43AF0"/>
    <w:rsid w:val="00D43D91"/>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7AC"/>
    <w:rsid w:val="00D61B54"/>
    <w:rsid w:val="00D61C6A"/>
    <w:rsid w:val="00D61F64"/>
    <w:rsid w:val="00D6219B"/>
    <w:rsid w:val="00D6295C"/>
    <w:rsid w:val="00D62E71"/>
    <w:rsid w:val="00D63CA5"/>
    <w:rsid w:val="00D6457F"/>
    <w:rsid w:val="00D64CFE"/>
    <w:rsid w:val="00D64D9B"/>
    <w:rsid w:val="00D64E3B"/>
    <w:rsid w:val="00D6500C"/>
    <w:rsid w:val="00D650E6"/>
    <w:rsid w:val="00D65197"/>
    <w:rsid w:val="00D6592E"/>
    <w:rsid w:val="00D65C8B"/>
    <w:rsid w:val="00D65CEC"/>
    <w:rsid w:val="00D65ED3"/>
    <w:rsid w:val="00D65F2C"/>
    <w:rsid w:val="00D65FDF"/>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9EB"/>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8ED"/>
    <w:rsid w:val="00D75A9F"/>
    <w:rsid w:val="00D7607F"/>
    <w:rsid w:val="00D77139"/>
    <w:rsid w:val="00D773D2"/>
    <w:rsid w:val="00D806F1"/>
    <w:rsid w:val="00D80813"/>
    <w:rsid w:val="00D80D24"/>
    <w:rsid w:val="00D80EF8"/>
    <w:rsid w:val="00D810DE"/>
    <w:rsid w:val="00D82C6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1E4"/>
    <w:rsid w:val="00D918E6"/>
    <w:rsid w:val="00D91A8C"/>
    <w:rsid w:val="00D920B7"/>
    <w:rsid w:val="00D923EC"/>
    <w:rsid w:val="00D93201"/>
    <w:rsid w:val="00D93983"/>
    <w:rsid w:val="00D939B3"/>
    <w:rsid w:val="00D93A44"/>
    <w:rsid w:val="00D94768"/>
    <w:rsid w:val="00D9477A"/>
    <w:rsid w:val="00D948BE"/>
    <w:rsid w:val="00D94C75"/>
    <w:rsid w:val="00D95010"/>
    <w:rsid w:val="00D95488"/>
    <w:rsid w:val="00D95DA9"/>
    <w:rsid w:val="00D95E89"/>
    <w:rsid w:val="00D966E7"/>
    <w:rsid w:val="00D96B21"/>
    <w:rsid w:val="00D96BCA"/>
    <w:rsid w:val="00D96C6E"/>
    <w:rsid w:val="00D96EE8"/>
    <w:rsid w:val="00D96F24"/>
    <w:rsid w:val="00D97D90"/>
    <w:rsid w:val="00DA040D"/>
    <w:rsid w:val="00DA07BF"/>
    <w:rsid w:val="00DA0AD3"/>
    <w:rsid w:val="00DA14CB"/>
    <w:rsid w:val="00DA1769"/>
    <w:rsid w:val="00DA1DFC"/>
    <w:rsid w:val="00DA204E"/>
    <w:rsid w:val="00DA2605"/>
    <w:rsid w:val="00DA2E27"/>
    <w:rsid w:val="00DA2FEC"/>
    <w:rsid w:val="00DA3265"/>
    <w:rsid w:val="00DA36EF"/>
    <w:rsid w:val="00DA3A94"/>
    <w:rsid w:val="00DA3B59"/>
    <w:rsid w:val="00DA41F8"/>
    <w:rsid w:val="00DA4493"/>
    <w:rsid w:val="00DA4973"/>
    <w:rsid w:val="00DA4ACB"/>
    <w:rsid w:val="00DA4D5C"/>
    <w:rsid w:val="00DA5549"/>
    <w:rsid w:val="00DA5825"/>
    <w:rsid w:val="00DA5E7F"/>
    <w:rsid w:val="00DA60B4"/>
    <w:rsid w:val="00DA60FA"/>
    <w:rsid w:val="00DA6268"/>
    <w:rsid w:val="00DA6331"/>
    <w:rsid w:val="00DA6721"/>
    <w:rsid w:val="00DA6BEA"/>
    <w:rsid w:val="00DA6E86"/>
    <w:rsid w:val="00DA71A4"/>
    <w:rsid w:val="00DA759A"/>
    <w:rsid w:val="00DA79C4"/>
    <w:rsid w:val="00DA7BC5"/>
    <w:rsid w:val="00DB08EE"/>
    <w:rsid w:val="00DB1220"/>
    <w:rsid w:val="00DB1296"/>
    <w:rsid w:val="00DB131F"/>
    <w:rsid w:val="00DB1FB2"/>
    <w:rsid w:val="00DB1FE8"/>
    <w:rsid w:val="00DB22C6"/>
    <w:rsid w:val="00DB2674"/>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51BE"/>
    <w:rsid w:val="00DC52C1"/>
    <w:rsid w:val="00DC53D3"/>
    <w:rsid w:val="00DC55D7"/>
    <w:rsid w:val="00DC5639"/>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77F"/>
    <w:rsid w:val="00DD08FF"/>
    <w:rsid w:val="00DD0ADC"/>
    <w:rsid w:val="00DD0CC6"/>
    <w:rsid w:val="00DD146D"/>
    <w:rsid w:val="00DD1752"/>
    <w:rsid w:val="00DD1BC7"/>
    <w:rsid w:val="00DD26C9"/>
    <w:rsid w:val="00DD2896"/>
    <w:rsid w:val="00DD2984"/>
    <w:rsid w:val="00DD3246"/>
    <w:rsid w:val="00DD32E2"/>
    <w:rsid w:val="00DD355D"/>
    <w:rsid w:val="00DD37C4"/>
    <w:rsid w:val="00DD38BA"/>
    <w:rsid w:val="00DD39CD"/>
    <w:rsid w:val="00DD486C"/>
    <w:rsid w:val="00DD4DF7"/>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173"/>
    <w:rsid w:val="00DF6344"/>
    <w:rsid w:val="00DF691C"/>
    <w:rsid w:val="00DF6BC0"/>
    <w:rsid w:val="00DF6C56"/>
    <w:rsid w:val="00DF703E"/>
    <w:rsid w:val="00DF71EC"/>
    <w:rsid w:val="00DF724A"/>
    <w:rsid w:val="00DF73E4"/>
    <w:rsid w:val="00DF7731"/>
    <w:rsid w:val="00DF7A5F"/>
    <w:rsid w:val="00E00168"/>
    <w:rsid w:val="00E0110B"/>
    <w:rsid w:val="00E01C93"/>
    <w:rsid w:val="00E0213F"/>
    <w:rsid w:val="00E023C5"/>
    <w:rsid w:val="00E02D18"/>
    <w:rsid w:val="00E031AB"/>
    <w:rsid w:val="00E03459"/>
    <w:rsid w:val="00E03674"/>
    <w:rsid w:val="00E036C1"/>
    <w:rsid w:val="00E03A01"/>
    <w:rsid w:val="00E04078"/>
    <w:rsid w:val="00E041F6"/>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4A2"/>
    <w:rsid w:val="00E10884"/>
    <w:rsid w:val="00E10AB1"/>
    <w:rsid w:val="00E10C9A"/>
    <w:rsid w:val="00E10DA8"/>
    <w:rsid w:val="00E10EFA"/>
    <w:rsid w:val="00E10F41"/>
    <w:rsid w:val="00E113F2"/>
    <w:rsid w:val="00E116BE"/>
    <w:rsid w:val="00E1173F"/>
    <w:rsid w:val="00E1270C"/>
    <w:rsid w:val="00E12B6C"/>
    <w:rsid w:val="00E12E53"/>
    <w:rsid w:val="00E14248"/>
    <w:rsid w:val="00E14B10"/>
    <w:rsid w:val="00E14B51"/>
    <w:rsid w:val="00E14D3F"/>
    <w:rsid w:val="00E15D5F"/>
    <w:rsid w:val="00E1605F"/>
    <w:rsid w:val="00E160F9"/>
    <w:rsid w:val="00E163AF"/>
    <w:rsid w:val="00E17849"/>
    <w:rsid w:val="00E20460"/>
    <w:rsid w:val="00E20829"/>
    <w:rsid w:val="00E20E5A"/>
    <w:rsid w:val="00E2143F"/>
    <w:rsid w:val="00E21641"/>
    <w:rsid w:val="00E21761"/>
    <w:rsid w:val="00E2177B"/>
    <w:rsid w:val="00E224C4"/>
    <w:rsid w:val="00E231BC"/>
    <w:rsid w:val="00E23212"/>
    <w:rsid w:val="00E2324F"/>
    <w:rsid w:val="00E2354F"/>
    <w:rsid w:val="00E2390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522"/>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299"/>
    <w:rsid w:val="00E34FB9"/>
    <w:rsid w:val="00E351B5"/>
    <w:rsid w:val="00E35CAE"/>
    <w:rsid w:val="00E35CDA"/>
    <w:rsid w:val="00E35D7F"/>
    <w:rsid w:val="00E36B68"/>
    <w:rsid w:val="00E375D8"/>
    <w:rsid w:val="00E375F1"/>
    <w:rsid w:val="00E37852"/>
    <w:rsid w:val="00E3788C"/>
    <w:rsid w:val="00E37BBD"/>
    <w:rsid w:val="00E37E29"/>
    <w:rsid w:val="00E4007A"/>
    <w:rsid w:val="00E400DE"/>
    <w:rsid w:val="00E40E66"/>
    <w:rsid w:val="00E41183"/>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8CC"/>
    <w:rsid w:val="00E66A5F"/>
    <w:rsid w:val="00E7024B"/>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8CC"/>
    <w:rsid w:val="00E77B56"/>
    <w:rsid w:val="00E77D50"/>
    <w:rsid w:val="00E8007B"/>
    <w:rsid w:val="00E804B2"/>
    <w:rsid w:val="00E80AE8"/>
    <w:rsid w:val="00E80B8E"/>
    <w:rsid w:val="00E80E96"/>
    <w:rsid w:val="00E81339"/>
    <w:rsid w:val="00E819ED"/>
    <w:rsid w:val="00E81CD7"/>
    <w:rsid w:val="00E81D38"/>
    <w:rsid w:val="00E822C2"/>
    <w:rsid w:val="00E82759"/>
    <w:rsid w:val="00E829E0"/>
    <w:rsid w:val="00E82C0D"/>
    <w:rsid w:val="00E831B5"/>
    <w:rsid w:val="00E835AE"/>
    <w:rsid w:val="00E836F5"/>
    <w:rsid w:val="00E836F6"/>
    <w:rsid w:val="00E83802"/>
    <w:rsid w:val="00E83AD5"/>
    <w:rsid w:val="00E85071"/>
    <w:rsid w:val="00E8510D"/>
    <w:rsid w:val="00E85119"/>
    <w:rsid w:val="00E85562"/>
    <w:rsid w:val="00E85E29"/>
    <w:rsid w:val="00E85E2A"/>
    <w:rsid w:val="00E85F62"/>
    <w:rsid w:val="00E86099"/>
    <w:rsid w:val="00E8610D"/>
    <w:rsid w:val="00E861AA"/>
    <w:rsid w:val="00E86231"/>
    <w:rsid w:val="00E863BE"/>
    <w:rsid w:val="00E866E3"/>
    <w:rsid w:val="00E8693A"/>
    <w:rsid w:val="00E87A1F"/>
    <w:rsid w:val="00E87E08"/>
    <w:rsid w:val="00E87E34"/>
    <w:rsid w:val="00E90340"/>
    <w:rsid w:val="00E90EA4"/>
    <w:rsid w:val="00E90FB7"/>
    <w:rsid w:val="00E91878"/>
    <w:rsid w:val="00E91B3F"/>
    <w:rsid w:val="00E91DA6"/>
    <w:rsid w:val="00E923F1"/>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C1"/>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BF8"/>
    <w:rsid w:val="00EA778B"/>
    <w:rsid w:val="00EA7A1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7FA"/>
    <w:rsid w:val="00EB5855"/>
    <w:rsid w:val="00EB5A77"/>
    <w:rsid w:val="00EB5EFD"/>
    <w:rsid w:val="00EB716F"/>
    <w:rsid w:val="00EB71BB"/>
    <w:rsid w:val="00EB72F3"/>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18F"/>
    <w:rsid w:val="00EC5383"/>
    <w:rsid w:val="00EC6C73"/>
    <w:rsid w:val="00EC6FDC"/>
    <w:rsid w:val="00EC7146"/>
    <w:rsid w:val="00EC7940"/>
    <w:rsid w:val="00EC7BC3"/>
    <w:rsid w:val="00ED072B"/>
    <w:rsid w:val="00ED095C"/>
    <w:rsid w:val="00ED09A3"/>
    <w:rsid w:val="00ED0C4C"/>
    <w:rsid w:val="00ED0F49"/>
    <w:rsid w:val="00ED17AA"/>
    <w:rsid w:val="00ED1990"/>
    <w:rsid w:val="00ED1CB6"/>
    <w:rsid w:val="00ED26E5"/>
    <w:rsid w:val="00ED2821"/>
    <w:rsid w:val="00ED2C56"/>
    <w:rsid w:val="00ED2F22"/>
    <w:rsid w:val="00ED3487"/>
    <w:rsid w:val="00ED3ABB"/>
    <w:rsid w:val="00ED3BD1"/>
    <w:rsid w:val="00ED426F"/>
    <w:rsid w:val="00ED43A8"/>
    <w:rsid w:val="00ED43D0"/>
    <w:rsid w:val="00ED49C9"/>
    <w:rsid w:val="00ED4A85"/>
    <w:rsid w:val="00ED5352"/>
    <w:rsid w:val="00ED5957"/>
    <w:rsid w:val="00ED5E1B"/>
    <w:rsid w:val="00ED63F7"/>
    <w:rsid w:val="00ED7129"/>
    <w:rsid w:val="00ED71BC"/>
    <w:rsid w:val="00ED7600"/>
    <w:rsid w:val="00ED7879"/>
    <w:rsid w:val="00ED7BD5"/>
    <w:rsid w:val="00ED7CDD"/>
    <w:rsid w:val="00EE099A"/>
    <w:rsid w:val="00EE0E36"/>
    <w:rsid w:val="00EE0E6A"/>
    <w:rsid w:val="00EE1775"/>
    <w:rsid w:val="00EE1F63"/>
    <w:rsid w:val="00EE2093"/>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F051E"/>
    <w:rsid w:val="00EF076F"/>
    <w:rsid w:val="00EF114D"/>
    <w:rsid w:val="00EF13D2"/>
    <w:rsid w:val="00EF1526"/>
    <w:rsid w:val="00EF1A22"/>
    <w:rsid w:val="00EF1ED0"/>
    <w:rsid w:val="00EF21AA"/>
    <w:rsid w:val="00EF2582"/>
    <w:rsid w:val="00EF2A3E"/>
    <w:rsid w:val="00EF2A70"/>
    <w:rsid w:val="00EF2FAC"/>
    <w:rsid w:val="00EF33DC"/>
    <w:rsid w:val="00EF366C"/>
    <w:rsid w:val="00EF41B5"/>
    <w:rsid w:val="00EF4298"/>
    <w:rsid w:val="00EF4651"/>
    <w:rsid w:val="00EF4679"/>
    <w:rsid w:val="00EF46C7"/>
    <w:rsid w:val="00EF4F1C"/>
    <w:rsid w:val="00EF5F1A"/>
    <w:rsid w:val="00EF6987"/>
    <w:rsid w:val="00EF6AA7"/>
    <w:rsid w:val="00EF6AE4"/>
    <w:rsid w:val="00EF6F14"/>
    <w:rsid w:val="00EF7B4D"/>
    <w:rsid w:val="00EF7BB0"/>
    <w:rsid w:val="00F003CD"/>
    <w:rsid w:val="00F00612"/>
    <w:rsid w:val="00F00BB3"/>
    <w:rsid w:val="00F01503"/>
    <w:rsid w:val="00F016CD"/>
    <w:rsid w:val="00F01AB4"/>
    <w:rsid w:val="00F01B80"/>
    <w:rsid w:val="00F01C26"/>
    <w:rsid w:val="00F02535"/>
    <w:rsid w:val="00F02878"/>
    <w:rsid w:val="00F02DDB"/>
    <w:rsid w:val="00F02F10"/>
    <w:rsid w:val="00F02F8C"/>
    <w:rsid w:val="00F0316F"/>
    <w:rsid w:val="00F03E5B"/>
    <w:rsid w:val="00F03FA3"/>
    <w:rsid w:val="00F041CE"/>
    <w:rsid w:val="00F04267"/>
    <w:rsid w:val="00F04519"/>
    <w:rsid w:val="00F045F0"/>
    <w:rsid w:val="00F04762"/>
    <w:rsid w:val="00F047D2"/>
    <w:rsid w:val="00F0493C"/>
    <w:rsid w:val="00F04A29"/>
    <w:rsid w:val="00F04C38"/>
    <w:rsid w:val="00F04D85"/>
    <w:rsid w:val="00F057B1"/>
    <w:rsid w:val="00F0592A"/>
    <w:rsid w:val="00F05949"/>
    <w:rsid w:val="00F059CC"/>
    <w:rsid w:val="00F05D4C"/>
    <w:rsid w:val="00F05D5A"/>
    <w:rsid w:val="00F05E97"/>
    <w:rsid w:val="00F0618E"/>
    <w:rsid w:val="00F0631B"/>
    <w:rsid w:val="00F0650F"/>
    <w:rsid w:val="00F06620"/>
    <w:rsid w:val="00F06A0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4F71"/>
    <w:rsid w:val="00F154C2"/>
    <w:rsid w:val="00F15AFA"/>
    <w:rsid w:val="00F15DBF"/>
    <w:rsid w:val="00F161C4"/>
    <w:rsid w:val="00F1651E"/>
    <w:rsid w:val="00F165B4"/>
    <w:rsid w:val="00F16D11"/>
    <w:rsid w:val="00F175C8"/>
    <w:rsid w:val="00F17E63"/>
    <w:rsid w:val="00F20367"/>
    <w:rsid w:val="00F203C1"/>
    <w:rsid w:val="00F204D6"/>
    <w:rsid w:val="00F20507"/>
    <w:rsid w:val="00F20C27"/>
    <w:rsid w:val="00F2116E"/>
    <w:rsid w:val="00F21B82"/>
    <w:rsid w:val="00F220CB"/>
    <w:rsid w:val="00F223FD"/>
    <w:rsid w:val="00F22B1B"/>
    <w:rsid w:val="00F22F5F"/>
    <w:rsid w:val="00F23136"/>
    <w:rsid w:val="00F23A38"/>
    <w:rsid w:val="00F23BB4"/>
    <w:rsid w:val="00F23C7A"/>
    <w:rsid w:val="00F2408C"/>
    <w:rsid w:val="00F248CA"/>
    <w:rsid w:val="00F24B7E"/>
    <w:rsid w:val="00F24B9B"/>
    <w:rsid w:val="00F25DE4"/>
    <w:rsid w:val="00F25E86"/>
    <w:rsid w:val="00F26134"/>
    <w:rsid w:val="00F2621F"/>
    <w:rsid w:val="00F2623B"/>
    <w:rsid w:val="00F264FA"/>
    <w:rsid w:val="00F2667D"/>
    <w:rsid w:val="00F26681"/>
    <w:rsid w:val="00F2694F"/>
    <w:rsid w:val="00F26C93"/>
    <w:rsid w:val="00F304CB"/>
    <w:rsid w:val="00F3093C"/>
    <w:rsid w:val="00F30D9E"/>
    <w:rsid w:val="00F31218"/>
    <w:rsid w:val="00F314D5"/>
    <w:rsid w:val="00F3245E"/>
    <w:rsid w:val="00F32618"/>
    <w:rsid w:val="00F3265A"/>
    <w:rsid w:val="00F328B3"/>
    <w:rsid w:val="00F32BE8"/>
    <w:rsid w:val="00F32C7B"/>
    <w:rsid w:val="00F33C88"/>
    <w:rsid w:val="00F33CA9"/>
    <w:rsid w:val="00F342A0"/>
    <w:rsid w:val="00F34325"/>
    <w:rsid w:val="00F34A65"/>
    <w:rsid w:val="00F350B9"/>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478F8"/>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9C"/>
    <w:rsid w:val="00F606FE"/>
    <w:rsid w:val="00F60CC5"/>
    <w:rsid w:val="00F60CF0"/>
    <w:rsid w:val="00F610E1"/>
    <w:rsid w:val="00F61CC5"/>
    <w:rsid w:val="00F61CE5"/>
    <w:rsid w:val="00F61F3F"/>
    <w:rsid w:val="00F62C74"/>
    <w:rsid w:val="00F62FC2"/>
    <w:rsid w:val="00F63022"/>
    <w:rsid w:val="00F63341"/>
    <w:rsid w:val="00F63B6C"/>
    <w:rsid w:val="00F63EC2"/>
    <w:rsid w:val="00F6481F"/>
    <w:rsid w:val="00F65B28"/>
    <w:rsid w:val="00F65B68"/>
    <w:rsid w:val="00F65B83"/>
    <w:rsid w:val="00F66035"/>
    <w:rsid w:val="00F66414"/>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12E9"/>
    <w:rsid w:val="00F817E0"/>
    <w:rsid w:val="00F818C3"/>
    <w:rsid w:val="00F82251"/>
    <w:rsid w:val="00F824F5"/>
    <w:rsid w:val="00F82676"/>
    <w:rsid w:val="00F82BF2"/>
    <w:rsid w:val="00F82F5E"/>
    <w:rsid w:val="00F83664"/>
    <w:rsid w:val="00F837EB"/>
    <w:rsid w:val="00F83C07"/>
    <w:rsid w:val="00F84A85"/>
    <w:rsid w:val="00F84B12"/>
    <w:rsid w:val="00F84B2A"/>
    <w:rsid w:val="00F84E17"/>
    <w:rsid w:val="00F85144"/>
    <w:rsid w:val="00F85401"/>
    <w:rsid w:val="00F85E9E"/>
    <w:rsid w:val="00F86D0A"/>
    <w:rsid w:val="00F874BF"/>
    <w:rsid w:val="00F87674"/>
    <w:rsid w:val="00F904DF"/>
    <w:rsid w:val="00F90F3F"/>
    <w:rsid w:val="00F91694"/>
    <w:rsid w:val="00F91925"/>
    <w:rsid w:val="00F919B2"/>
    <w:rsid w:val="00F91DE5"/>
    <w:rsid w:val="00F92740"/>
    <w:rsid w:val="00F92874"/>
    <w:rsid w:val="00F92BE9"/>
    <w:rsid w:val="00F92D20"/>
    <w:rsid w:val="00F92ECB"/>
    <w:rsid w:val="00F93D5A"/>
    <w:rsid w:val="00F9488B"/>
    <w:rsid w:val="00F94A74"/>
    <w:rsid w:val="00F94D52"/>
    <w:rsid w:val="00F95194"/>
    <w:rsid w:val="00F951E4"/>
    <w:rsid w:val="00F953AF"/>
    <w:rsid w:val="00F953EC"/>
    <w:rsid w:val="00F95649"/>
    <w:rsid w:val="00F959AE"/>
    <w:rsid w:val="00F95B7A"/>
    <w:rsid w:val="00F9656F"/>
    <w:rsid w:val="00F9667B"/>
    <w:rsid w:val="00F9690F"/>
    <w:rsid w:val="00F96EA6"/>
    <w:rsid w:val="00F979ED"/>
    <w:rsid w:val="00F97B8A"/>
    <w:rsid w:val="00F97D73"/>
    <w:rsid w:val="00FA0136"/>
    <w:rsid w:val="00FA04EF"/>
    <w:rsid w:val="00FA0715"/>
    <w:rsid w:val="00FA0A22"/>
    <w:rsid w:val="00FA0D7B"/>
    <w:rsid w:val="00FA0E5C"/>
    <w:rsid w:val="00FA0F6E"/>
    <w:rsid w:val="00FA150B"/>
    <w:rsid w:val="00FA160A"/>
    <w:rsid w:val="00FA1714"/>
    <w:rsid w:val="00FA19A4"/>
    <w:rsid w:val="00FA1CF8"/>
    <w:rsid w:val="00FA1F36"/>
    <w:rsid w:val="00FA1FD8"/>
    <w:rsid w:val="00FA223C"/>
    <w:rsid w:val="00FA2273"/>
    <w:rsid w:val="00FA23F7"/>
    <w:rsid w:val="00FA28B0"/>
    <w:rsid w:val="00FA28FB"/>
    <w:rsid w:val="00FA2BD5"/>
    <w:rsid w:val="00FA2BFD"/>
    <w:rsid w:val="00FA3399"/>
    <w:rsid w:val="00FA33FC"/>
    <w:rsid w:val="00FA36F2"/>
    <w:rsid w:val="00FA3E76"/>
    <w:rsid w:val="00FA4108"/>
    <w:rsid w:val="00FA4A9B"/>
    <w:rsid w:val="00FA5470"/>
    <w:rsid w:val="00FA57CB"/>
    <w:rsid w:val="00FA5867"/>
    <w:rsid w:val="00FA5AD1"/>
    <w:rsid w:val="00FA5C59"/>
    <w:rsid w:val="00FA5CE6"/>
    <w:rsid w:val="00FA628D"/>
    <w:rsid w:val="00FA6A32"/>
    <w:rsid w:val="00FA6A9C"/>
    <w:rsid w:val="00FA6EC5"/>
    <w:rsid w:val="00FA74DC"/>
    <w:rsid w:val="00FA7F37"/>
    <w:rsid w:val="00FB0108"/>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FF"/>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743"/>
    <w:rsid w:val="00FD0CCF"/>
    <w:rsid w:val="00FD0D77"/>
    <w:rsid w:val="00FD0E30"/>
    <w:rsid w:val="00FD1752"/>
    <w:rsid w:val="00FD19B3"/>
    <w:rsid w:val="00FD1B3C"/>
    <w:rsid w:val="00FD2154"/>
    <w:rsid w:val="00FD21B5"/>
    <w:rsid w:val="00FD3731"/>
    <w:rsid w:val="00FD482F"/>
    <w:rsid w:val="00FD4C62"/>
    <w:rsid w:val="00FD4DB4"/>
    <w:rsid w:val="00FD4E13"/>
    <w:rsid w:val="00FD4E37"/>
    <w:rsid w:val="00FD506B"/>
    <w:rsid w:val="00FD5139"/>
    <w:rsid w:val="00FD5370"/>
    <w:rsid w:val="00FD55CE"/>
    <w:rsid w:val="00FD6032"/>
    <w:rsid w:val="00FD665B"/>
    <w:rsid w:val="00FD689B"/>
    <w:rsid w:val="00FD6907"/>
    <w:rsid w:val="00FD6A31"/>
    <w:rsid w:val="00FD6CA3"/>
    <w:rsid w:val="00FD7D70"/>
    <w:rsid w:val="00FD7F89"/>
    <w:rsid w:val="00FE0244"/>
    <w:rsid w:val="00FE05EB"/>
    <w:rsid w:val="00FE083B"/>
    <w:rsid w:val="00FE0A8D"/>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C2C"/>
    <w:rsid w:val="00FE4F72"/>
    <w:rsid w:val="00FE536F"/>
    <w:rsid w:val="00FE541F"/>
    <w:rsid w:val="00FE54D9"/>
    <w:rsid w:val="00FE558C"/>
    <w:rsid w:val="00FE5BE3"/>
    <w:rsid w:val="00FE5FB7"/>
    <w:rsid w:val="00FE60F5"/>
    <w:rsid w:val="00FE66D8"/>
    <w:rsid w:val="00FE6917"/>
    <w:rsid w:val="00FE6DF4"/>
    <w:rsid w:val="00FE6E06"/>
    <w:rsid w:val="00FE7099"/>
    <w:rsid w:val="00FE73E4"/>
    <w:rsid w:val="00FE75CF"/>
    <w:rsid w:val="00FE775C"/>
    <w:rsid w:val="00FE7795"/>
    <w:rsid w:val="00FE7A80"/>
    <w:rsid w:val="00FE7FE2"/>
    <w:rsid w:val="00FF0371"/>
    <w:rsid w:val="00FF05A1"/>
    <w:rsid w:val="00FF081A"/>
    <w:rsid w:val="00FF09E6"/>
    <w:rsid w:val="00FF0B2D"/>
    <w:rsid w:val="00FF0CEB"/>
    <w:rsid w:val="00FF0E33"/>
    <w:rsid w:val="00FF0F17"/>
    <w:rsid w:val="00FF17C3"/>
    <w:rsid w:val="00FF1C06"/>
    <w:rsid w:val="00FF1C0D"/>
    <w:rsid w:val="00FF1C9E"/>
    <w:rsid w:val="00FF2005"/>
    <w:rsid w:val="00FF218E"/>
    <w:rsid w:val="00FF23EF"/>
    <w:rsid w:val="00FF2A27"/>
    <w:rsid w:val="00FF2B09"/>
    <w:rsid w:val="00FF35F8"/>
    <w:rsid w:val="00FF3695"/>
    <w:rsid w:val="00FF36F5"/>
    <w:rsid w:val="00FF378A"/>
    <w:rsid w:val="00FF3A16"/>
    <w:rsid w:val="00FF3BD9"/>
    <w:rsid w:val="00FF3DED"/>
    <w:rsid w:val="00FF43DB"/>
    <w:rsid w:val="00FF4D22"/>
    <w:rsid w:val="00FF503F"/>
    <w:rsid w:val="00FF696C"/>
    <w:rsid w:val="00FF6DAE"/>
    <w:rsid w:val="00FF6E98"/>
    <w:rsid w:val="00FF6EE7"/>
    <w:rsid w:val="00FF7D35"/>
    <w:rsid w:val="0282AC30"/>
    <w:rsid w:val="02FE9B4B"/>
    <w:rsid w:val="04B71845"/>
    <w:rsid w:val="075A6D8D"/>
    <w:rsid w:val="079AB4F6"/>
    <w:rsid w:val="08195484"/>
    <w:rsid w:val="09910E85"/>
    <w:rsid w:val="0AECFE40"/>
    <w:rsid w:val="0BAA157B"/>
    <w:rsid w:val="0EAF397E"/>
    <w:rsid w:val="11650BD1"/>
    <w:rsid w:val="11B43AB9"/>
    <w:rsid w:val="135767F7"/>
    <w:rsid w:val="139C595B"/>
    <w:rsid w:val="13DA3508"/>
    <w:rsid w:val="1464050E"/>
    <w:rsid w:val="14E948DD"/>
    <w:rsid w:val="15566BC5"/>
    <w:rsid w:val="15F60F52"/>
    <w:rsid w:val="16595A28"/>
    <w:rsid w:val="181A49F8"/>
    <w:rsid w:val="186D03FD"/>
    <w:rsid w:val="1870F089"/>
    <w:rsid w:val="1A8E6DE8"/>
    <w:rsid w:val="1BB8AB95"/>
    <w:rsid w:val="1C25672B"/>
    <w:rsid w:val="1E7470DC"/>
    <w:rsid w:val="1F3D5879"/>
    <w:rsid w:val="233E58C8"/>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D2692DD"/>
    <w:rsid w:val="5EE421FF"/>
    <w:rsid w:val="6011151C"/>
    <w:rsid w:val="610427E8"/>
    <w:rsid w:val="61605659"/>
    <w:rsid w:val="63E96673"/>
    <w:rsid w:val="64876BE0"/>
    <w:rsid w:val="65231B9E"/>
    <w:rsid w:val="66AA77E1"/>
    <w:rsid w:val="696951E9"/>
    <w:rsid w:val="697349AC"/>
    <w:rsid w:val="6A9576D3"/>
    <w:rsid w:val="6ABD3EE4"/>
    <w:rsid w:val="6C46DF50"/>
    <w:rsid w:val="6D2512C5"/>
    <w:rsid w:val="6EB1FD74"/>
    <w:rsid w:val="708C93DB"/>
    <w:rsid w:val="72CDFBBB"/>
    <w:rsid w:val="73BA58B3"/>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3914CF91-8937-4EE5-B557-23CC714A8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536"/>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宋体"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宋体" w:hAnsi="宋体" w:cs="宋体"/>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qFormat/>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444039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3689383">
      <w:bodyDiv w:val="1"/>
      <w:marLeft w:val="0"/>
      <w:marRight w:val="0"/>
      <w:marTop w:val="0"/>
      <w:marBottom w:val="0"/>
      <w:divBdr>
        <w:top w:val="none" w:sz="0" w:space="0" w:color="auto"/>
        <w:left w:val="none" w:sz="0" w:space="0" w:color="auto"/>
        <w:bottom w:val="none" w:sz="0" w:space="0" w:color="auto"/>
        <w:right w:val="none" w:sz="0" w:space="0" w:color="auto"/>
      </w:divBdr>
    </w:div>
    <w:div w:id="252012449">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297998631">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04361644">
      <w:bodyDiv w:val="1"/>
      <w:marLeft w:val="0"/>
      <w:marRight w:val="0"/>
      <w:marTop w:val="0"/>
      <w:marBottom w:val="0"/>
      <w:divBdr>
        <w:top w:val="none" w:sz="0" w:space="0" w:color="auto"/>
        <w:left w:val="none" w:sz="0" w:space="0" w:color="auto"/>
        <w:bottom w:val="none" w:sz="0" w:space="0" w:color="auto"/>
        <w:right w:val="none" w:sz="0" w:space="0" w:color="auto"/>
      </w:divBdr>
    </w:div>
    <w:div w:id="305594962">
      <w:bodyDiv w:val="1"/>
      <w:marLeft w:val="0"/>
      <w:marRight w:val="0"/>
      <w:marTop w:val="0"/>
      <w:marBottom w:val="0"/>
      <w:divBdr>
        <w:top w:val="none" w:sz="0" w:space="0" w:color="auto"/>
        <w:left w:val="none" w:sz="0" w:space="0" w:color="auto"/>
        <w:bottom w:val="none" w:sz="0" w:space="0" w:color="auto"/>
        <w:right w:val="none" w:sz="0" w:space="0" w:color="auto"/>
      </w:divBdr>
      <w:divsChild>
        <w:div w:id="109668256">
          <w:marLeft w:val="0"/>
          <w:marRight w:val="0"/>
          <w:marTop w:val="0"/>
          <w:marBottom w:val="0"/>
          <w:divBdr>
            <w:top w:val="none" w:sz="0" w:space="0" w:color="auto"/>
            <w:left w:val="none" w:sz="0" w:space="0" w:color="auto"/>
            <w:bottom w:val="none" w:sz="0" w:space="0" w:color="auto"/>
            <w:right w:val="none" w:sz="0" w:space="0" w:color="auto"/>
          </w:divBdr>
        </w:div>
        <w:div w:id="303895026">
          <w:marLeft w:val="0"/>
          <w:marRight w:val="0"/>
          <w:marTop w:val="0"/>
          <w:marBottom w:val="0"/>
          <w:divBdr>
            <w:top w:val="none" w:sz="0" w:space="0" w:color="auto"/>
            <w:left w:val="none" w:sz="0" w:space="0" w:color="auto"/>
            <w:bottom w:val="none" w:sz="0" w:space="0" w:color="auto"/>
            <w:right w:val="none" w:sz="0" w:space="0" w:color="auto"/>
          </w:divBdr>
        </w:div>
      </w:divsChild>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6755424">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2990484">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7735034">
      <w:bodyDiv w:val="1"/>
      <w:marLeft w:val="0"/>
      <w:marRight w:val="0"/>
      <w:marTop w:val="0"/>
      <w:marBottom w:val="0"/>
      <w:divBdr>
        <w:top w:val="none" w:sz="0" w:space="0" w:color="auto"/>
        <w:left w:val="none" w:sz="0" w:space="0" w:color="auto"/>
        <w:bottom w:val="none" w:sz="0" w:space="0" w:color="auto"/>
        <w:right w:val="none" w:sz="0" w:space="0" w:color="auto"/>
      </w:divBdr>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8366124">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68487457">
      <w:bodyDiv w:val="1"/>
      <w:marLeft w:val="0"/>
      <w:marRight w:val="0"/>
      <w:marTop w:val="0"/>
      <w:marBottom w:val="0"/>
      <w:divBdr>
        <w:top w:val="none" w:sz="0" w:space="0" w:color="auto"/>
        <w:left w:val="none" w:sz="0" w:space="0" w:color="auto"/>
        <w:bottom w:val="none" w:sz="0" w:space="0" w:color="auto"/>
        <w:right w:val="none" w:sz="0" w:space="0" w:color="auto"/>
      </w:divBdr>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7313989">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5075927">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15673898">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5862479">
      <w:bodyDiv w:val="1"/>
      <w:marLeft w:val="0"/>
      <w:marRight w:val="0"/>
      <w:marTop w:val="0"/>
      <w:marBottom w:val="0"/>
      <w:divBdr>
        <w:top w:val="none" w:sz="0" w:space="0" w:color="auto"/>
        <w:left w:val="none" w:sz="0" w:space="0" w:color="auto"/>
        <w:bottom w:val="none" w:sz="0" w:space="0" w:color="auto"/>
        <w:right w:val="none" w:sz="0" w:space="0" w:color="auto"/>
      </w:divBdr>
    </w:div>
    <w:div w:id="986519235">
      <w:bodyDiv w:val="1"/>
      <w:marLeft w:val="0"/>
      <w:marRight w:val="0"/>
      <w:marTop w:val="0"/>
      <w:marBottom w:val="0"/>
      <w:divBdr>
        <w:top w:val="none" w:sz="0" w:space="0" w:color="auto"/>
        <w:left w:val="none" w:sz="0" w:space="0" w:color="auto"/>
        <w:bottom w:val="none" w:sz="0" w:space="0" w:color="auto"/>
        <w:right w:val="none" w:sz="0" w:space="0" w:color="auto"/>
      </w:divBdr>
      <w:divsChild>
        <w:div w:id="90860363">
          <w:marLeft w:val="0"/>
          <w:marRight w:val="0"/>
          <w:marTop w:val="0"/>
          <w:marBottom w:val="0"/>
          <w:divBdr>
            <w:top w:val="none" w:sz="0" w:space="0" w:color="auto"/>
            <w:left w:val="none" w:sz="0" w:space="0" w:color="auto"/>
            <w:bottom w:val="none" w:sz="0" w:space="0" w:color="auto"/>
            <w:right w:val="none" w:sz="0" w:space="0" w:color="auto"/>
          </w:divBdr>
        </w:div>
        <w:div w:id="1738702173">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4283387">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459521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4358986">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76944018">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2657040">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92430014">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36608252">
      <w:bodyDiv w:val="1"/>
      <w:marLeft w:val="0"/>
      <w:marRight w:val="0"/>
      <w:marTop w:val="0"/>
      <w:marBottom w:val="0"/>
      <w:divBdr>
        <w:top w:val="none" w:sz="0" w:space="0" w:color="auto"/>
        <w:left w:val="none" w:sz="0" w:space="0" w:color="auto"/>
        <w:bottom w:val="none" w:sz="0" w:space="0" w:color="auto"/>
        <w:right w:val="none" w:sz="0" w:space="0" w:color="auto"/>
      </w:divBdr>
      <w:divsChild>
        <w:div w:id="181938567">
          <w:marLeft w:val="1800"/>
          <w:marRight w:val="0"/>
          <w:marTop w:val="0"/>
          <w:marBottom w:val="120"/>
          <w:divBdr>
            <w:top w:val="none" w:sz="0" w:space="0" w:color="auto"/>
            <w:left w:val="none" w:sz="0" w:space="0" w:color="auto"/>
            <w:bottom w:val="none" w:sz="0" w:space="0" w:color="auto"/>
            <w:right w:val="none" w:sz="0" w:space="0" w:color="auto"/>
          </w:divBdr>
        </w:div>
        <w:div w:id="317922208">
          <w:marLeft w:val="547"/>
          <w:marRight w:val="0"/>
          <w:marTop w:val="0"/>
          <w:marBottom w:val="120"/>
          <w:divBdr>
            <w:top w:val="none" w:sz="0" w:space="0" w:color="auto"/>
            <w:left w:val="none" w:sz="0" w:space="0" w:color="auto"/>
            <w:bottom w:val="none" w:sz="0" w:space="0" w:color="auto"/>
            <w:right w:val="none" w:sz="0" w:space="0" w:color="auto"/>
          </w:divBdr>
        </w:div>
        <w:div w:id="698432000">
          <w:marLeft w:val="1166"/>
          <w:marRight w:val="0"/>
          <w:marTop w:val="0"/>
          <w:marBottom w:val="120"/>
          <w:divBdr>
            <w:top w:val="none" w:sz="0" w:space="0" w:color="auto"/>
            <w:left w:val="none" w:sz="0" w:space="0" w:color="auto"/>
            <w:bottom w:val="none" w:sz="0" w:space="0" w:color="auto"/>
            <w:right w:val="none" w:sz="0" w:space="0" w:color="auto"/>
          </w:divBdr>
        </w:div>
        <w:div w:id="1006177774">
          <w:marLeft w:val="1800"/>
          <w:marRight w:val="0"/>
          <w:marTop w:val="0"/>
          <w:marBottom w:val="120"/>
          <w:divBdr>
            <w:top w:val="none" w:sz="0" w:space="0" w:color="auto"/>
            <w:left w:val="none" w:sz="0" w:space="0" w:color="auto"/>
            <w:bottom w:val="none" w:sz="0" w:space="0" w:color="auto"/>
            <w:right w:val="none" w:sz="0" w:space="0" w:color="auto"/>
          </w:divBdr>
        </w:div>
        <w:div w:id="1117872095">
          <w:marLeft w:val="1800"/>
          <w:marRight w:val="0"/>
          <w:marTop w:val="0"/>
          <w:marBottom w:val="120"/>
          <w:divBdr>
            <w:top w:val="none" w:sz="0" w:space="0" w:color="auto"/>
            <w:left w:val="none" w:sz="0" w:space="0" w:color="auto"/>
            <w:bottom w:val="none" w:sz="0" w:space="0" w:color="auto"/>
            <w:right w:val="none" w:sz="0" w:space="0" w:color="auto"/>
          </w:divBdr>
        </w:div>
        <w:div w:id="1317032882">
          <w:marLeft w:val="1166"/>
          <w:marRight w:val="0"/>
          <w:marTop w:val="0"/>
          <w:marBottom w:val="120"/>
          <w:divBdr>
            <w:top w:val="none" w:sz="0" w:space="0" w:color="auto"/>
            <w:left w:val="none" w:sz="0" w:space="0" w:color="auto"/>
            <w:bottom w:val="none" w:sz="0" w:space="0" w:color="auto"/>
            <w:right w:val="none" w:sz="0" w:space="0" w:color="auto"/>
          </w:divBdr>
        </w:div>
        <w:div w:id="1559509427">
          <w:marLeft w:val="1800"/>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6485952">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585267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48852273">
      <w:bodyDiv w:val="1"/>
      <w:marLeft w:val="0"/>
      <w:marRight w:val="0"/>
      <w:marTop w:val="0"/>
      <w:marBottom w:val="0"/>
      <w:divBdr>
        <w:top w:val="none" w:sz="0" w:space="0" w:color="auto"/>
        <w:left w:val="none" w:sz="0" w:space="0" w:color="auto"/>
        <w:bottom w:val="none" w:sz="0" w:space="0" w:color="auto"/>
        <w:right w:val="none" w:sz="0" w:space="0" w:color="auto"/>
      </w:divBdr>
      <w:divsChild>
        <w:div w:id="1937404602">
          <w:marLeft w:val="0"/>
          <w:marRight w:val="0"/>
          <w:marTop w:val="0"/>
          <w:marBottom w:val="0"/>
          <w:divBdr>
            <w:top w:val="none" w:sz="0" w:space="0" w:color="auto"/>
            <w:left w:val="none" w:sz="0" w:space="0" w:color="auto"/>
            <w:bottom w:val="none" w:sz="0" w:space="0" w:color="auto"/>
            <w:right w:val="none" w:sz="0" w:space="0" w:color="auto"/>
          </w:divBdr>
        </w:div>
        <w:div w:id="1972050772">
          <w:marLeft w:val="0"/>
          <w:marRight w:val="0"/>
          <w:marTop w:val="0"/>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607429">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094549347">
      <w:bodyDiv w:val="1"/>
      <w:marLeft w:val="0"/>
      <w:marRight w:val="0"/>
      <w:marTop w:val="0"/>
      <w:marBottom w:val="0"/>
      <w:divBdr>
        <w:top w:val="none" w:sz="0" w:space="0" w:color="auto"/>
        <w:left w:val="none" w:sz="0" w:space="0" w:color="auto"/>
        <w:bottom w:val="none" w:sz="0" w:space="0" w:color="auto"/>
        <w:right w:val="none" w:sz="0" w:space="0" w:color="auto"/>
      </w:divBdr>
    </w:div>
    <w:div w:id="2099011482">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0389167">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RBI5PAMIO524-1616901215-48069</_dlc_DocId>
    <_dlc_DocIdUrl xmlns="71c5aaf6-e6ce-465b-b873-5148d2a4c105">
      <Url>https://nokia.sharepoint.com/sites/gxp/_layouts/15/DocIdRedir.aspx?ID=RBI5PAMIO524-1616901215-48069</Url>
      <Description>RBI5PAMIO524-1616901215-48069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2.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13</Pages>
  <Words>5521</Words>
  <Characters>31474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41</cp:revision>
  <dcterms:created xsi:type="dcterms:W3CDTF">2025-05-09T04:30:00Z</dcterms:created>
  <dcterms:modified xsi:type="dcterms:W3CDTF">2025-05-09T09:37:00Z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8a49627d-f821-46c2-917d-556a051431a6</vt:lpwstr>
  </property>
</Properties>
</file>